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1F19" w14:textId="79D24927" w:rsidR="00310845" w:rsidRPr="00310845" w:rsidRDefault="00310845" w:rsidP="00310845">
      <w:pPr>
        <w:jc w:val="center"/>
        <w:rPr>
          <w:rFonts w:asciiTheme="minorHAnsi" w:hAnsiTheme="minorHAnsi"/>
          <w:sz w:val="36"/>
          <w:szCs w:val="36"/>
        </w:rPr>
      </w:pPr>
      <w:r>
        <w:rPr>
          <w:noProof/>
        </w:rPr>
        <w:drawing>
          <wp:inline distT="0" distB="0" distL="0" distR="0" wp14:anchorId="5E3342A9" wp14:editId="5B666AF6">
            <wp:extent cx="638175" cy="870122"/>
            <wp:effectExtent l="0" t="0" r="0" b="6350"/>
            <wp:docPr id="1026" name="Picture 2" descr="Hom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121D0A-1485-4D45-AF4E-0C32523E8C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m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121D0A-1485-4D45-AF4E-0C32523E8CA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547" cy="912897"/>
                    </a:xfrm>
                    <a:prstGeom prst="rect">
                      <a:avLst/>
                    </a:prstGeom>
                    <a:noFill/>
                    <a:extLst/>
                  </pic:spPr>
                </pic:pic>
              </a:graphicData>
            </a:graphic>
          </wp:inline>
        </w:drawing>
      </w:r>
      <w:r w:rsidRPr="00310845">
        <w:rPr>
          <w:rFonts w:asciiTheme="minorHAnsi" w:hAnsiTheme="minorHAnsi"/>
          <w:b/>
          <w:sz w:val="32"/>
          <w:szCs w:val="32"/>
        </w:rPr>
        <w:t xml:space="preserve"> </w:t>
      </w:r>
      <w:r w:rsidRPr="00310845">
        <w:rPr>
          <w:rFonts w:asciiTheme="minorHAnsi" w:hAnsiTheme="minorHAnsi"/>
          <w:b/>
          <w:sz w:val="36"/>
          <w:szCs w:val="36"/>
        </w:rPr>
        <w:t>Intermountain Freestyle</w:t>
      </w:r>
    </w:p>
    <w:p w14:paraId="34A6B09D" w14:textId="77777777" w:rsidR="00310845" w:rsidRDefault="00310845" w:rsidP="00310845">
      <w:pPr>
        <w:pStyle w:val="Header"/>
      </w:pPr>
    </w:p>
    <w:p w14:paraId="639E6A62" w14:textId="0AAFDC5A" w:rsidR="00CA2642" w:rsidRPr="00310845" w:rsidRDefault="003753D3">
      <w:pPr>
        <w:rPr>
          <w:rFonts w:asciiTheme="minorHAnsi" w:hAnsiTheme="minorHAnsi"/>
          <w:b/>
          <w:smallCaps/>
          <w:sz w:val="40"/>
          <w:szCs w:val="40"/>
        </w:rPr>
      </w:pPr>
      <w:r w:rsidRPr="00310845">
        <w:rPr>
          <w:rFonts w:asciiTheme="minorHAnsi" w:hAnsiTheme="minorHAnsi"/>
          <w:b/>
          <w:smallCaps/>
          <w:sz w:val="40"/>
          <w:szCs w:val="40"/>
        </w:rPr>
        <w:t>Officials</w:t>
      </w:r>
      <w:r w:rsidR="00CA2642" w:rsidRPr="00310845">
        <w:rPr>
          <w:rFonts w:asciiTheme="minorHAnsi" w:hAnsiTheme="minorHAnsi"/>
          <w:b/>
          <w:smallCaps/>
          <w:sz w:val="40"/>
          <w:szCs w:val="40"/>
        </w:rPr>
        <w:t xml:space="preserve"> Guidelines</w:t>
      </w:r>
    </w:p>
    <w:p w14:paraId="716DF455" w14:textId="77777777" w:rsidR="006E19D2" w:rsidRDefault="006E19D2" w:rsidP="006E19D2">
      <w:pPr>
        <w:pBdr>
          <w:top w:val="thinThickSmallGap" w:sz="24" w:space="1" w:color="auto"/>
        </w:pBdr>
        <w:rPr>
          <w:b/>
          <w:smallCaps/>
          <w:sz w:val="40"/>
          <w:szCs w:val="40"/>
        </w:rPr>
      </w:pPr>
    </w:p>
    <w:p w14:paraId="0BAAF8F1" w14:textId="73E87153" w:rsidR="00190C65" w:rsidRPr="00310845" w:rsidRDefault="00190C65" w:rsidP="006E19D2">
      <w:pPr>
        <w:pBdr>
          <w:top w:val="thinThickSmallGap" w:sz="24" w:space="1" w:color="auto"/>
        </w:pBdr>
        <w:rPr>
          <w:rFonts w:asciiTheme="minorHAnsi" w:hAnsiTheme="minorHAnsi"/>
        </w:rPr>
      </w:pPr>
      <w:r w:rsidRPr="00310845">
        <w:rPr>
          <w:rFonts w:asciiTheme="minorHAnsi" w:hAnsiTheme="minorHAnsi"/>
        </w:rPr>
        <w:t>Judge and TD Compensation</w:t>
      </w:r>
    </w:p>
    <w:p w14:paraId="7D9347C0" w14:textId="3AE63424" w:rsidR="00190C65" w:rsidRPr="00310845" w:rsidRDefault="00E40CAA" w:rsidP="00E40CAA">
      <w:pPr>
        <w:spacing w:after="100" w:afterAutospacing="1"/>
        <w:rPr>
          <w:rFonts w:asciiTheme="minorHAnsi" w:hAnsiTheme="minorHAnsi"/>
        </w:rPr>
      </w:pPr>
      <w:r>
        <w:rPr>
          <w:rFonts w:asciiTheme="minorHAnsi" w:hAnsiTheme="minorHAnsi"/>
        </w:rPr>
        <w:t>G</w:t>
      </w:r>
      <w:bookmarkStart w:id="0" w:name="_GoBack"/>
      <w:bookmarkEnd w:id="0"/>
      <w:r w:rsidR="00190C65" w:rsidRPr="00310845">
        <w:rPr>
          <w:rFonts w:asciiTheme="minorHAnsi" w:hAnsiTheme="minorHAnsi"/>
        </w:rPr>
        <w:t xml:space="preserve">eneral responsibilities of </w:t>
      </w:r>
      <w:r w:rsidR="00310845">
        <w:rPr>
          <w:rFonts w:asciiTheme="minorHAnsi" w:hAnsiTheme="minorHAnsi"/>
        </w:rPr>
        <w:t>individuals</w:t>
      </w:r>
      <w:r w:rsidR="00190C65" w:rsidRPr="00310845">
        <w:rPr>
          <w:rFonts w:asciiTheme="minorHAnsi" w:hAnsiTheme="minorHAnsi"/>
        </w:rPr>
        <w:t xml:space="preserve"> involved in running events</w:t>
      </w:r>
    </w:p>
    <w:p w14:paraId="78F798CC" w14:textId="77777777" w:rsidR="00190C65" w:rsidRPr="00310845" w:rsidRDefault="00190C65" w:rsidP="00190C65">
      <w:pPr>
        <w:spacing w:after="100" w:afterAutospacing="1"/>
        <w:rPr>
          <w:rFonts w:asciiTheme="minorHAnsi" w:hAnsiTheme="minorHAnsi"/>
        </w:rPr>
      </w:pPr>
    </w:p>
    <w:p w14:paraId="4DADB3D5" w14:textId="77777777" w:rsidR="00190C65" w:rsidRPr="00310845" w:rsidRDefault="00190C65" w:rsidP="00190C65">
      <w:pPr>
        <w:spacing w:after="100" w:afterAutospacing="1"/>
        <w:rPr>
          <w:rFonts w:asciiTheme="minorHAnsi" w:hAnsiTheme="minorHAnsi"/>
        </w:rPr>
      </w:pPr>
    </w:p>
    <w:p w14:paraId="68D43E5B" w14:textId="77777777" w:rsidR="00190C65" w:rsidRPr="00310845" w:rsidRDefault="00190C65" w:rsidP="00190C65">
      <w:pPr>
        <w:spacing w:after="100" w:afterAutospacing="1"/>
        <w:rPr>
          <w:rFonts w:asciiTheme="minorHAnsi" w:hAnsiTheme="minorHAnsi"/>
        </w:rPr>
      </w:pPr>
      <w:r w:rsidRPr="00310845">
        <w:rPr>
          <w:rFonts w:asciiTheme="minorHAnsi" w:hAnsiTheme="minorHAnsi"/>
        </w:rPr>
        <w:t>The guideline is not meant to cover all information and all officials should uphold and review the Code of Conduct as outlined in the USSA Competition Guide.</w:t>
      </w:r>
    </w:p>
    <w:p w14:paraId="1BD8D79C" w14:textId="0C3064AE" w:rsidR="00190C65" w:rsidRPr="00310845" w:rsidRDefault="00310845" w:rsidP="00190C65">
      <w:pPr>
        <w:spacing w:after="100" w:afterAutospacing="1"/>
        <w:rPr>
          <w:rFonts w:asciiTheme="minorHAnsi" w:hAnsiTheme="minorHAnsi"/>
        </w:rPr>
      </w:pPr>
      <w:r>
        <w:rPr>
          <w:rFonts w:asciiTheme="minorHAnsi" w:hAnsiTheme="minorHAnsi"/>
        </w:rPr>
        <w:t>All officials and volunteers must have a</w:t>
      </w:r>
      <w:r w:rsidRPr="00310845">
        <w:rPr>
          <w:rFonts w:asciiTheme="minorHAnsi" w:hAnsiTheme="minorHAnsi"/>
        </w:rPr>
        <w:t xml:space="preserve"> </w:t>
      </w:r>
      <w:r w:rsidRPr="00310845">
        <w:rPr>
          <w:rFonts w:asciiTheme="minorHAnsi" w:hAnsiTheme="minorHAnsi"/>
        </w:rPr>
        <w:t>USSA license</w:t>
      </w:r>
      <w:r>
        <w:rPr>
          <w:rFonts w:asciiTheme="minorHAnsi" w:hAnsiTheme="minorHAnsi"/>
        </w:rPr>
        <w:t xml:space="preserve"> and be SafeSport certified </w:t>
      </w:r>
    </w:p>
    <w:p w14:paraId="57784E0F" w14:textId="77777777" w:rsidR="00190C65" w:rsidRDefault="00190C65" w:rsidP="006E19D2">
      <w:pPr>
        <w:pBdr>
          <w:top w:val="thinThickSmallGap" w:sz="24" w:space="1" w:color="auto"/>
        </w:pBdr>
        <w:rPr>
          <w:b/>
          <w:smallCaps/>
          <w:sz w:val="40"/>
          <w:szCs w:val="40"/>
        </w:rPr>
      </w:pPr>
    </w:p>
    <w:p w14:paraId="391CE355" w14:textId="6E8AEE7E" w:rsidR="00190C65" w:rsidRDefault="00190C65">
      <w:pPr>
        <w:rPr>
          <w:b/>
          <w:smallCaps/>
          <w:sz w:val="40"/>
          <w:szCs w:val="40"/>
        </w:rPr>
      </w:pPr>
      <w:r>
        <w:rPr>
          <w:b/>
          <w:smallCaps/>
          <w:sz w:val="40"/>
          <w:szCs w:val="40"/>
        </w:rPr>
        <w:br w:type="page"/>
      </w:r>
    </w:p>
    <w:p w14:paraId="1FC71CC5" w14:textId="77777777" w:rsidR="00190C65" w:rsidRPr="00310845" w:rsidRDefault="00190C65" w:rsidP="00190C65">
      <w:pPr>
        <w:pBdr>
          <w:top w:val="thinThickSmallGap" w:sz="24" w:space="1" w:color="auto"/>
        </w:pBdr>
        <w:rPr>
          <w:rFonts w:asciiTheme="minorHAnsi" w:hAnsiTheme="minorHAnsi" w:cs="Arial"/>
        </w:rPr>
      </w:pPr>
      <w:r w:rsidRPr="00310845">
        <w:rPr>
          <w:rFonts w:asciiTheme="minorHAnsi" w:hAnsiTheme="minorHAnsi" w:cs="Arial"/>
        </w:rPr>
        <w:lastRenderedPageBreak/>
        <w:t>Judge and TD Compensation</w:t>
      </w:r>
    </w:p>
    <w:p w14:paraId="1CBE597E" w14:textId="77777777" w:rsidR="00190C65" w:rsidRPr="00310845" w:rsidRDefault="00190C65" w:rsidP="00190C65">
      <w:pPr>
        <w:spacing w:after="100" w:afterAutospacing="1"/>
        <w:rPr>
          <w:rFonts w:asciiTheme="minorHAnsi" w:hAnsiTheme="minorHAnsi"/>
        </w:rPr>
      </w:pPr>
    </w:p>
    <w:p w14:paraId="62EC56B4" w14:textId="77777777" w:rsidR="00190C65" w:rsidRPr="00310845" w:rsidRDefault="00190C65" w:rsidP="006E19D2">
      <w:pPr>
        <w:pBdr>
          <w:top w:val="thinThickSmallGap" w:sz="24" w:space="1" w:color="auto"/>
        </w:pBdr>
        <w:rPr>
          <w:rFonts w:asciiTheme="minorHAnsi" w:hAnsiTheme="minorHAnsi"/>
          <w:b/>
          <w:smallCaps/>
          <w:sz w:val="40"/>
          <w:szCs w:val="40"/>
        </w:rPr>
      </w:pPr>
    </w:p>
    <w:p w14:paraId="72E6C87A" w14:textId="77777777" w:rsidR="004746B7" w:rsidRPr="00310845" w:rsidRDefault="00A1123E" w:rsidP="006E19D2">
      <w:pPr>
        <w:spacing w:after="100" w:afterAutospacing="1"/>
        <w:rPr>
          <w:rFonts w:asciiTheme="minorHAnsi" w:hAnsiTheme="minorHAnsi"/>
        </w:rPr>
      </w:pPr>
      <w:r w:rsidRPr="00310845">
        <w:rPr>
          <w:rFonts w:asciiTheme="minorHAnsi" w:hAnsiTheme="minorHAnsi"/>
        </w:rPr>
        <w:t xml:space="preserve">US Ski &amp; Snowboard competition guide outlines rules to compensate officials (rule number 3013: basic costs of the organizing committee). </w:t>
      </w:r>
    </w:p>
    <w:p w14:paraId="35FC2C4E" w14:textId="77777777" w:rsidR="004746B7" w:rsidRPr="00310845" w:rsidRDefault="00A1123E" w:rsidP="004746B7">
      <w:pPr>
        <w:pStyle w:val="ListParagraph"/>
        <w:numPr>
          <w:ilvl w:val="0"/>
          <w:numId w:val="2"/>
        </w:numPr>
        <w:spacing w:after="100" w:afterAutospacing="1"/>
        <w:rPr>
          <w:rFonts w:asciiTheme="minorHAnsi" w:hAnsiTheme="minorHAnsi"/>
        </w:rPr>
      </w:pPr>
      <w:r w:rsidRPr="00310845">
        <w:rPr>
          <w:rFonts w:asciiTheme="minorHAnsi" w:hAnsiTheme="minorHAnsi"/>
        </w:rPr>
        <w:t xml:space="preserve">Rule 3013.2 is </w:t>
      </w:r>
      <w:r w:rsidR="003D6D08" w:rsidRPr="00310845">
        <w:rPr>
          <w:rFonts w:asciiTheme="minorHAnsi" w:hAnsiTheme="minorHAnsi"/>
        </w:rPr>
        <w:t xml:space="preserve">judges’ </w:t>
      </w:r>
      <w:r w:rsidRPr="00310845">
        <w:rPr>
          <w:rFonts w:asciiTheme="minorHAnsi" w:hAnsiTheme="minorHAnsi"/>
        </w:rPr>
        <w:t>compensation</w:t>
      </w:r>
    </w:p>
    <w:p w14:paraId="1F177B33" w14:textId="77777777" w:rsidR="004746B7" w:rsidRPr="00310845" w:rsidRDefault="004746B7" w:rsidP="004746B7">
      <w:pPr>
        <w:pStyle w:val="ListParagraph"/>
        <w:numPr>
          <w:ilvl w:val="0"/>
          <w:numId w:val="2"/>
        </w:numPr>
        <w:spacing w:after="100" w:afterAutospacing="1"/>
        <w:rPr>
          <w:rFonts w:asciiTheme="minorHAnsi" w:hAnsiTheme="minorHAnsi"/>
        </w:rPr>
      </w:pPr>
      <w:r w:rsidRPr="00310845">
        <w:rPr>
          <w:rFonts w:asciiTheme="minorHAnsi" w:hAnsiTheme="minorHAnsi"/>
        </w:rPr>
        <w:t xml:space="preserve">Rule </w:t>
      </w:r>
      <w:r w:rsidR="00A1123E" w:rsidRPr="00310845">
        <w:rPr>
          <w:rFonts w:asciiTheme="minorHAnsi" w:hAnsiTheme="minorHAnsi"/>
        </w:rPr>
        <w:t xml:space="preserve">3013.3 is </w:t>
      </w:r>
      <w:r w:rsidR="003D6D08" w:rsidRPr="00310845">
        <w:rPr>
          <w:rFonts w:asciiTheme="minorHAnsi" w:hAnsiTheme="minorHAnsi"/>
        </w:rPr>
        <w:t xml:space="preserve">technical delegate (TD) </w:t>
      </w:r>
      <w:r w:rsidR="00A1123E" w:rsidRPr="00310845">
        <w:rPr>
          <w:rFonts w:asciiTheme="minorHAnsi" w:hAnsiTheme="minorHAnsi"/>
        </w:rPr>
        <w:t>compensation</w:t>
      </w:r>
    </w:p>
    <w:p w14:paraId="11711DCB" w14:textId="77777777" w:rsidR="004746B7" w:rsidRPr="00310845" w:rsidRDefault="00A1123E" w:rsidP="004746B7">
      <w:pPr>
        <w:pStyle w:val="ListParagraph"/>
        <w:numPr>
          <w:ilvl w:val="0"/>
          <w:numId w:val="2"/>
        </w:numPr>
        <w:spacing w:after="100" w:afterAutospacing="1"/>
        <w:rPr>
          <w:rFonts w:asciiTheme="minorHAnsi" w:hAnsiTheme="minorHAnsi"/>
        </w:rPr>
      </w:pPr>
      <w:r w:rsidRPr="00310845">
        <w:rPr>
          <w:rFonts w:asciiTheme="minorHAnsi" w:hAnsiTheme="minorHAnsi"/>
        </w:rPr>
        <w:t>Rule 3013.4 is providing accommodations</w:t>
      </w:r>
    </w:p>
    <w:p w14:paraId="6A2AFD8E" w14:textId="7C2317DA" w:rsidR="004746B7" w:rsidRPr="00310845" w:rsidRDefault="004746B7" w:rsidP="004746B7">
      <w:pPr>
        <w:pStyle w:val="ListParagraph"/>
        <w:numPr>
          <w:ilvl w:val="0"/>
          <w:numId w:val="2"/>
        </w:numPr>
        <w:spacing w:after="100" w:afterAutospacing="1"/>
        <w:rPr>
          <w:rFonts w:asciiTheme="minorHAnsi" w:hAnsiTheme="minorHAnsi"/>
        </w:rPr>
      </w:pPr>
      <w:r w:rsidRPr="00310845">
        <w:rPr>
          <w:rFonts w:asciiTheme="minorHAnsi" w:hAnsiTheme="minorHAnsi"/>
        </w:rPr>
        <w:t xml:space="preserve">Rule </w:t>
      </w:r>
      <w:r w:rsidR="00A1123E" w:rsidRPr="00310845">
        <w:rPr>
          <w:rFonts w:asciiTheme="minorHAnsi" w:hAnsiTheme="minorHAnsi"/>
        </w:rPr>
        <w:t>3013.5 is providing lift ticke</w:t>
      </w:r>
      <w:r w:rsidRPr="00310845">
        <w:rPr>
          <w:rFonts w:asciiTheme="minorHAnsi" w:hAnsiTheme="minorHAnsi"/>
        </w:rPr>
        <w:t>ts for training and competition</w:t>
      </w:r>
      <w:r w:rsidR="00A1123E" w:rsidRPr="00310845">
        <w:rPr>
          <w:rFonts w:asciiTheme="minorHAnsi" w:hAnsiTheme="minorHAnsi"/>
        </w:rPr>
        <w:t xml:space="preserve"> </w:t>
      </w:r>
    </w:p>
    <w:p w14:paraId="190ED456" w14:textId="15249DA2" w:rsidR="00E853B8" w:rsidRPr="00310845" w:rsidRDefault="00E853B8" w:rsidP="00310845">
      <w:pPr>
        <w:pStyle w:val="ListParagraph"/>
        <w:spacing w:after="100" w:afterAutospacing="1"/>
        <w:ind w:left="1440"/>
        <w:rPr>
          <w:rFonts w:asciiTheme="minorHAnsi" w:hAnsiTheme="minorHAnsi"/>
        </w:rPr>
      </w:pPr>
    </w:p>
    <w:tbl>
      <w:tblPr>
        <w:tblStyle w:val="TableGrid"/>
        <w:tblW w:w="8748" w:type="dxa"/>
        <w:tblLook w:val="04A0" w:firstRow="1" w:lastRow="0" w:firstColumn="1" w:lastColumn="0" w:noHBand="0" w:noVBand="1"/>
      </w:tblPr>
      <w:tblGrid>
        <w:gridCol w:w="2268"/>
        <w:gridCol w:w="1620"/>
        <w:gridCol w:w="2610"/>
        <w:gridCol w:w="2250"/>
      </w:tblGrid>
      <w:tr w:rsidR="00FC474C" w:rsidRPr="00310845" w14:paraId="130E2FDA" w14:textId="77777777" w:rsidTr="00310845">
        <w:trPr>
          <w:trHeight w:val="863"/>
        </w:trPr>
        <w:tc>
          <w:tcPr>
            <w:tcW w:w="8748" w:type="dxa"/>
            <w:gridSpan w:val="4"/>
            <w:shd w:val="clear" w:color="auto" w:fill="E7E6E6" w:themeFill="background2"/>
            <w:vAlign w:val="center"/>
          </w:tcPr>
          <w:p w14:paraId="55E02592" w14:textId="4D6302C9" w:rsidR="00FC474C" w:rsidRPr="00310845" w:rsidRDefault="00FC474C" w:rsidP="00E853B8">
            <w:pPr>
              <w:spacing w:after="100" w:afterAutospacing="1"/>
              <w:jc w:val="center"/>
              <w:rPr>
                <w:rFonts w:asciiTheme="minorHAnsi" w:hAnsiTheme="minorHAnsi"/>
              </w:rPr>
            </w:pPr>
            <w:r w:rsidRPr="00310845">
              <w:rPr>
                <w:rFonts w:asciiTheme="minorHAnsi" w:hAnsiTheme="minorHAnsi"/>
              </w:rPr>
              <w:t>Intermountain Compensation</w:t>
            </w:r>
          </w:p>
        </w:tc>
      </w:tr>
      <w:tr w:rsidR="00FC474C" w:rsidRPr="00310845" w14:paraId="6B7348FE" w14:textId="77777777" w:rsidTr="00310845">
        <w:trPr>
          <w:trHeight w:val="863"/>
        </w:trPr>
        <w:tc>
          <w:tcPr>
            <w:tcW w:w="2268" w:type="dxa"/>
            <w:shd w:val="clear" w:color="auto" w:fill="E7E6E6" w:themeFill="background2"/>
            <w:vAlign w:val="center"/>
          </w:tcPr>
          <w:p w14:paraId="79F28510" w14:textId="6A6EC836" w:rsidR="00FC474C" w:rsidRPr="00310845" w:rsidRDefault="00FC474C" w:rsidP="00FC474C">
            <w:pPr>
              <w:spacing w:after="100" w:afterAutospacing="1"/>
              <w:rPr>
                <w:rFonts w:asciiTheme="minorHAnsi" w:hAnsiTheme="minorHAnsi"/>
              </w:rPr>
            </w:pPr>
            <w:r w:rsidRPr="00310845">
              <w:rPr>
                <w:rFonts w:asciiTheme="minorHAnsi" w:hAnsiTheme="minorHAnsi"/>
              </w:rPr>
              <w:t>Judge, Head Judge, TD pay per event day</w:t>
            </w:r>
          </w:p>
        </w:tc>
        <w:tc>
          <w:tcPr>
            <w:tcW w:w="1620" w:type="dxa"/>
            <w:shd w:val="clear" w:color="auto" w:fill="E7E6E6" w:themeFill="background2"/>
            <w:vAlign w:val="center"/>
          </w:tcPr>
          <w:p w14:paraId="2ECA4AA5" w14:textId="3703AEBD" w:rsidR="00FC474C" w:rsidRPr="00310845" w:rsidRDefault="00FC474C" w:rsidP="00FC474C">
            <w:pPr>
              <w:rPr>
                <w:rFonts w:asciiTheme="minorHAnsi" w:hAnsiTheme="minorHAnsi"/>
              </w:rPr>
            </w:pPr>
            <w:r w:rsidRPr="00310845">
              <w:rPr>
                <w:rFonts w:asciiTheme="minorHAnsi" w:hAnsiTheme="minorHAnsi"/>
              </w:rPr>
              <w:t>Lodging</w:t>
            </w:r>
          </w:p>
          <w:p w14:paraId="67E7BB49" w14:textId="6172E3DB" w:rsidR="00FC474C" w:rsidRPr="00310845" w:rsidRDefault="00FC474C" w:rsidP="00FC474C">
            <w:pPr>
              <w:rPr>
                <w:rFonts w:asciiTheme="minorHAnsi" w:hAnsiTheme="minorHAnsi"/>
              </w:rPr>
            </w:pPr>
            <w:r w:rsidRPr="00310845">
              <w:rPr>
                <w:rFonts w:asciiTheme="minorHAnsi" w:hAnsiTheme="minorHAnsi"/>
              </w:rPr>
              <w:t>(Non-local)</w:t>
            </w:r>
          </w:p>
        </w:tc>
        <w:tc>
          <w:tcPr>
            <w:tcW w:w="2610" w:type="dxa"/>
            <w:shd w:val="clear" w:color="auto" w:fill="E7E6E6" w:themeFill="background2"/>
            <w:vAlign w:val="center"/>
          </w:tcPr>
          <w:p w14:paraId="4008BEC1" w14:textId="10373224" w:rsidR="00FC474C" w:rsidRPr="00310845" w:rsidRDefault="00FC474C" w:rsidP="00FC474C">
            <w:pPr>
              <w:spacing w:after="100" w:afterAutospacing="1"/>
              <w:rPr>
                <w:rFonts w:asciiTheme="minorHAnsi" w:hAnsiTheme="minorHAnsi"/>
              </w:rPr>
            </w:pPr>
            <w:r w:rsidRPr="00310845">
              <w:rPr>
                <w:rFonts w:asciiTheme="minorHAnsi" w:hAnsiTheme="minorHAnsi"/>
              </w:rPr>
              <w:t>Mileage reimbursement</w:t>
            </w:r>
          </w:p>
        </w:tc>
        <w:tc>
          <w:tcPr>
            <w:tcW w:w="2250" w:type="dxa"/>
            <w:shd w:val="clear" w:color="auto" w:fill="E7E6E6" w:themeFill="background2"/>
            <w:vAlign w:val="center"/>
          </w:tcPr>
          <w:p w14:paraId="2A8AC6C9" w14:textId="09BF55EF" w:rsidR="00FC474C" w:rsidRPr="00310845" w:rsidRDefault="00FC474C" w:rsidP="00FC474C">
            <w:pPr>
              <w:spacing w:after="100" w:afterAutospacing="1"/>
              <w:rPr>
                <w:rFonts w:asciiTheme="minorHAnsi" w:hAnsiTheme="minorHAnsi"/>
              </w:rPr>
            </w:pPr>
            <w:r w:rsidRPr="00310845">
              <w:rPr>
                <w:rFonts w:asciiTheme="minorHAnsi" w:hAnsiTheme="minorHAnsi"/>
              </w:rPr>
              <w:t>Per diem (meals)</w:t>
            </w:r>
            <w:r w:rsidR="00A9367A" w:rsidRPr="00310845">
              <w:rPr>
                <w:rFonts w:asciiTheme="minorHAnsi" w:hAnsiTheme="minorHAnsi"/>
              </w:rPr>
              <w:t xml:space="preserve"> per event day</w:t>
            </w:r>
          </w:p>
        </w:tc>
      </w:tr>
      <w:tr w:rsidR="00FC474C" w:rsidRPr="00310845" w14:paraId="7E0E5AE8" w14:textId="77777777" w:rsidTr="00FC474C">
        <w:tc>
          <w:tcPr>
            <w:tcW w:w="2268" w:type="dxa"/>
            <w:tcBorders>
              <w:top w:val="single" w:sz="4" w:space="0" w:color="auto"/>
            </w:tcBorders>
          </w:tcPr>
          <w:p w14:paraId="17381621" w14:textId="58EA46DA" w:rsidR="00FC474C" w:rsidRPr="00310845" w:rsidRDefault="00FC474C" w:rsidP="00FC474C">
            <w:pPr>
              <w:spacing w:after="100" w:afterAutospacing="1"/>
              <w:rPr>
                <w:rFonts w:asciiTheme="minorHAnsi" w:hAnsiTheme="minorHAnsi"/>
              </w:rPr>
            </w:pPr>
            <w:r w:rsidRPr="00310845">
              <w:rPr>
                <w:rFonts w:asciiTheme="minorHAnsi" w:hAnsiTheme="minorHAnsi"/>
              </w:rPr>
              <w:t>$125 (TD paid training day, Officials arrival and depart day)</w:t>
            </w:r>
          </w:p>
        </w:tc>
        <w:tc>
          <w:tcPr>
            <w:tcW w:w="1620" w:type="dxa"/>
            <w:tcBorders>
              <w:top w:val="single" w:sz="4" w:space="0" w:color="auto"/>
            </w:tcBorders>
          </w:tcPr>
          <w:p w14:paraId="5DB5A650" w14:textId="47BF84C5" w:rsidR="00FC474C" w:rsidRPr="00310845" w:rsidRDefault="00F66E63" w:rsidP="00FC474C">
            <w:pPr>
              <w:spacing w:after="100" w:afterAutospacing="1"/>
              <w:rPr>
                <w:rFonts w:asciiTheme="minorHAnsi" w:hAnsiTheme="minorHAnsi"/>
              </w:rPr>
            </w:pPr>
            <w:r>
              <w:rPr>
                <w:rFonts w:asciiTheme="minorHAnsi" w:hAnsiTheme="minorHAnsi"/>
              </w:rPr>
              <w:t>L</w:t>
            </w:r>
            <w:r w:rsidR="00FC474C" w:rsidRPr="00310845">
              <w:rPr>
                <w:rFonts w:asciiTheme="minorHAnsi" w:hAnsiTheme="minorHAnsi"/>
              </w:rPr>
              <w:t>odging</w:t>
            </w:r>
            <w:r>
              <w:rPr>
                <w:rFonts w:asciiTheme="minorHAnsi" w:hAnsiTheme="minorHAnsi"/>
              </w:rPr>
              <w:t xml:space="preserve"> provided</w:t>
            </w:r>
          </w:p>
        </w:tc>
        <w:tc>
          <w:tcPr>
            <w:tcW w:w="2610" w:type="dxa"/>
            <w:tcBorders>
              <w:top w:val="single" w:sz="4" w:space="0" w:color="auto"/>
            </w:tcBorders>
          </w:tcPr>
          <w:p w14:paraId="1CBA247E" w14:textId="14520DFD" w:rsidR="00FC474C" w:rsidRPr="00310845" w:rsidRDefault="00FC474C" w:rsidP="00FC474C">
            <w:pPr>
              <w:spacing w:after="100" w:afterAutospacing="1"/>
              <w:rPr>
                <w:rFonts w:asciiTheme="minorHAnsi" w:hAnsiTheme="minorHAnsi"/>
              </w:rPr>
            </w:pPr>
            <w:r w:rsidRPr="00310845">
              <w:rPr>
                <w:rFonts w:asciiTheme="minorHAnsi" w:hAnsiTheme="minorHAnsi"/>
              </w:rPr>
              <w:t>.31 per mile round trip</w:t>
            </w:r>
          </w:p>
        </w:tc>
        <w:tc>
          <w:tcPr>
            <w:tcW w:w="2250" w:type="dxa"/>
            <w:tcBorders>
              <w:top w:val="single" w:sz="4" w:space="0" w:color="auto"/>
            </w:tcBorders>
          </w:tcPr>
          <w:p w14:paraId="28C39F32" w14:textId="77777777" w:rsidR="00FC474C" w:rsidRPr="00310845" w:rsidRDefault="00FC474C" w:rsidP="00FC474C">
            <w:pPr>
              <w:rPr>
                <w:rFonts w:asciiTheme="minorHAnsi" w:hAnsiTheme="minorHAnsi"/>
              </w:rPr>
            </w:pPr>
            <w:r w:rsidRPr="00310845">
              <w:rPr>
                <w:rFonts w:asciiTheme="minorHAnsi" w:hAnsiTheme="minorHAnsi"/>
              </w:rPr>
              <w:t>On Arrival</w:t>
            </w:r>
          </w:p>
          <w:p w14:paraId="032377AB" w14:textId="75B72CC2" w:rsidR="00FC474C" w:rsidRPr="00310845" w:rsidRDefault="00FC474C" w:rsidP="00FC474C">
            <w:pPr>
              <w:rPr>
                <w:rFonts w:asciiTheme="minorHAnsi" w:hAnsiTheme="minorHAnsi"/>
              </w:rPr>
            </w:pPr>
            <w:r w:rsidRPr="00310845">
              <w:rPr>
                <w:rFonts w:asciiTheme="minorHAnsi" w:hAnsiTheme="minorHAnsi"/>
              </w:rPr>
              <w:t>Lunch at event ($15)</w:t>
            </w:r>
          </w:p>
          <w:p w14:paraId="02B28ADB" w14:textId="23534A73" w:rsidR="00FC474C" w:rsidRPr="00310845" w:rsidRDefault="00FC474C" w:rsidP="00FC474C">
            <w:pPr>
              <w:rPr>
                <w:rFonts w:asciiTheme="minorHAnsi" w:hAnsiTheme="minorHAnsi"/>
              </w:rPr>
            </w:pPr>
            <w:r w:rsidRPr="00310845">
              <w:rPr>
                <w:rFonts w:asciiTheme="minorHAnsi" w:hAnsiTheme="minorHAnsi"/>
              </w:rPr>
              <w:t>$10 breakfast</w:t>
            </w:r>
          </w:p>
          <w:p w14:paraId="2C16B444" w14:textId="16859BBA" w:rsidR="00FC474C" w:rsidRPr="00310845" w:rsidRDefault="00FC474C" w:rsidP="00FC474C">
            <w:pPr>
              <w:rPr>
                <w:rFonts w:asciiTheme="minorHAnsi" w:hAnsiTheme="minorHAnsi"/>
              </w:rPr>
            </w:pPr>
            <w:r w:rsidRPr="00310845">
              <w:rPr>
                <w:rFonts w:asciiTheme="minorHAnsi" w:hAnsiTheme="minorHAnsi"/>
              </w:rPr>
              <w:t>$20 dinner</w:t>
            </w:r>
          </w:p>
        </w:tc>
      </w:tr>
    </w:tbl>
    <w:p w14:paraId="457F29C9" w14:textId="153A59A1" w:rsidR="00E853B8" w:rsidRPr="00310845" w:rsidRDefault="00E853B8" w:rsidP="006E19D2">
      <w:pPr>
        <w:spacing w:after="100" w:afterAutospacing="1"/>
        <w:rPr>
          <w:rFonts w:asciiTheme="minorHAnsi" w:hAnsiTheme="minorHAnsi"/>
        </w:rPr>
      </w:pPr>
    </w:p>
    <w:p w14:paraId="32D15140" w14:textId="2ABD546E" w:rsidR="00190C65" w:rsidRPr="00310845" w:rsidRDefault="00A9367A" w:rsidP="006E19D2">
      <w:pPr>
        <w:spacing w:after="100" w:afterAutospacing="1"/>
        <w:rPr>
          <w:rFonts w:asciiTheme="minorHAnsi" w:hAnsiTheme="minorHAnsi"/>
        </w:rPr>
      </w:pPr>
      <w:r w:rsidRPr="00310845">
        <w:rPr>
          <w:rFonts w:asciiTheme="minorHAnsi" w:hAnsiTheme="minorHAnsi"/>
        </w:rPr>
        <w:t xml:space="preserve">If the </w:t>
      </w:r>
      <w:r w:rsidR="00F66E63">
        <w:rPr>
          <w:rFonts w:asciiTheme="minorHAnsi" w:hAnsiTheme="minorHAnsi"/>
        </w:rPr>
        <w:t>officials arrive</w:t>
      </w:r>
      <w:r w:rsidRPr="00310845">
        <w:rPr>
          <w:rFonts w:asciiTheme="minorHAnsi" w:hAnsiTheme="minorHAnsi"/>
        </w:rPr>
        <w:t xml:space="preserve"> for an event and it gets canceled they are to still be paid for the event.</w:t>
      </w:r>
    </w:p>
    <w:p w14:paraId="1C84ED98" w14:textId="7AB9541B" w:rsidR="00A9367A" w:rsidRPr="00310845" w:rsidRDefault="00A9367A" w:rsidP="00F66E63">
      <w:pPr>
        <w:spacing w:after="100" w:afterAutospacing="1"/>
        <w:rPr>
          <w:rFonts w:asciiTheme="minorHAnsi" w:hAnsiTheme="minorHAnsi"/>
        </w:rPr>
      </w:pPr>
      <w:r w:rsidRPr="00310845">
        <w:rPr>
          <w:rFonts w:asciiTheme="minorHAnsi" w:hAnsiTheme="minorHAnsi"/>
        </w:rPr>
        <w:t xml:space="preserve">The host </w:t>
      </w:r>
      <w:r w:rsidR="00FE4401">
        <w:rPr>
          <w:rFonts w:asciiTheme="minorHAnsi" w:hAnsiTheme="minorHAnsi"/>
        </w:rPr>
        <w:t>club</w:t>
      </w:r>
      <w:r w:rsidRPr="00310845">
        <w:rPr>
          <w:rFonts w:asciiTheme="minorHAnsi" w:hAnsiTheme="minorHAnsi"/>
        </w:rPr>
        <w:t xml:space="preserve"> is required to cover meal expenses for officials on event days in the form of provided </w:t>
      </w:r>
      <w:r w:rsidR="00F66E63">
        <w:rPr>
          <w:rFonts w:asciiTheme="minorHAnsi" w:hAnsiTheme="minorHAnsi"/>
        </w:rPr>
        <w:t xml:space="preserve">lunches (w/water) </w:t>
      </w:r>
      <w:r w:rsidRPr="00310845">
        <w:rPr>
          <w:rFonts w:asciiTheme="minorHAnsi" w:hAnsiTheme="minorHAnsi"/>
        </w:rPr>
        <w:t>or a cash per-diem payment</w:t>
      </w:r>
      <w:r w:rsidR="00F66E63">
        <w:rPr>
          <w:rFonts w:asciiTheme="minorHAnsi" w:hAnsiTheme="minorHAnsi"/>
        </w:rPr>
        <w:t xml:space="preserve"> of $15</w:t>
      </w:r>
      <w:r w:rsidRPr="00310845">
        <w:rPr>
          <w:rFonts w:asciiTheme="minorHAnsi" w:hAnsiTheme="minorHAnsi"/>
        </w:rPr>
        <w:t>.</w:t>
      </w:r>
    </w:p>
    <w:p w14:paraId="0C50666D" w14:textId="0DD62BC0" w:rsidR="00A9367A" w:rsidRPr="00310845" w:rsidRDefault="00A9367A" w:rsidP="006E19D2">
      <w:pPr>
        <w:spacing w:after="100" w:afterAutospacing="1"/>
        <w:rPr>
          <w:rFonts w:asciiTheme="minorHAnsi" w:hAnsiTheme="minorHAnsi"/>
        </w:rPr>
      </w:pPr>
      <w:r w:rsidRPr="00310845">
        <w:rPr>
          <w:rFonts w:asciiTheme="minorHAnsi" w:hAnsiTheme="minorHAnsi"/>
        </w:rPr>
        <w:t>Coupons or “resort dollars” will not be accepted as per-diem. Per Diem may be p</w:t>
      </w:r>
      <w:r w:rsidR="00F66E63">
        <w:rPr>
          <w:rFonts w:asciiTheme="minorHAnsi" w:hAnsiTheme="minorHAnsi"/>
        </w:rPr>
        <w:t>aid in cash directly to judges o</w:t>
      </w:r>
      <w:r w:rsidRPr="00310845">
        <w:rPr>
          <w:rFonts w:asciiTheme="minorHAnsi" w:hAnsiTheme="minorHAnsi"/>
        </w:rPr>
        <w:t>n the first day of competition or the last day of competition.</w:t>
      </w:r>
    </w:p>
    <w:p w14:paraId="22B33D19" w14:textId="4B1ED729" w:rsidR="00190C65" w:rsidRPr="00310845" w:rsidRDefault="00A9367A" w:rsidP="00521D29">
      <w:pPr>
        <w:spacing w:after="100" w:afterAutospacing="1"/>
        <w:rPr>
          <w:rFonts w:asciiTheme="minorHAnsi" w:hAnsiTheme="minorHAnsi"/>
        </w:rPr>
      </w:pPr>
      <w:r w:rsidRPr="00310845">
        <w:rPr>
          <w:rFonts w:asciiTheme="minorHAnsi" w:hAnsiTheme="minorHAnsi"/>
        </w:rPr>
        <w:t xml:space="preserve">Judges and TD should give total mileage to the head judge by the end of the first day of the event so this can be given to the host </w:t>
      </w:r>
      <w:r w:rsidR="00FE4401">
        <w:rPr>
          <w:rFonts w:asciiTheme="minorHAnsi" w:hAnsiTheme="minorHAnsi"/>
        </w:rPr>
        <w:t>club</w:t>
      </w:r>
      <w:r w:rsidRPr="00310845">
        <w:rPr>
          <w:rFonts w:asciiTheme="minorHAnsi" w:hAnsiTheme="minorHAnsi"/>
        </w:rPr>
        <w:t xml:space="preserve"> to prepare for payment at the end of the event. Mileage shall be reimbursed at a rate of $.31 per mile.</w:t>
      </w:r>
      <w:r w:rsidR="00190C65" w:rsidRPr="00310845">
        <w:rPr>
          <w:rFonts w:asciiTheme="minorHAnsi" w:hAnsiTheme="minorHAnsi"/>
        </w:rPr>
        <w:br w:type="page"/>
      </w:r>
    </w:p>
    <w:p w14:paraId="276FAD07" w14:textId="1AC63950" w:rsidR="00AE3240" w:rsidRPr="00310845" w:rsidRDefault="00F8019A" w:rsidP="00AE3240">
      <w:pPr>
        <w:pBdr>
          <w:top w:val="thinThickSmallGap" w:sz="24" w:space="1" w:color="auto"/>
        </w:pBdr>
        <w:rPr>
          <w:rFonts w:asciiTheme="minorHAnsi" w:hAnsiTheme="minorHAnsi"/>
        </w:rPr>
      </w:pPr>
      <w:r w:rsidRPr="00310845">
        <w:rPr>
          <w:rFonts w:asciiTheme="minorHAnsi" w:hAnsiTheme="minorHAnsi"/>
        </w:rPr>
        <w:lastRenderedPageBreak/>
        <w:t xml:space="preserve">General Responsibilities </w:t>
      </w:r>
    </w:p>
    <w:p w14:paraId="7E2AD779" w14:textId="77777777" w:rsidR="00AE3240" w:rsidRPr="00310845" w:rsidRDefault="00AE3240" w:rsidP="00AE3240">
      <w:pPr>
        <w:spacing w:after="100" w:afterAutospacing="1"/>
        <w:rPr>
          <w:rFonts w:asciiTheme="minorHAnsi" w:hAnsiTheme="minorHAnsi"/>
        </w:rPr>
      </w:pPr>
    </w:p>
    <w:p w14:paraId="648980DE" w14:textId="77777777" w:rsidR="00190C65" w:rsidRPr="00310845" w:rsidRDefault="00190C65" w:rsidP="00190C65">
      <w:pPr>
        <w:pBdr>
          <w:top w:val="thinThickSmallGap" w:sz="24" w:space="1" w:color="auto"/>
        </w:pBdr>
        <w:rPr>
          <w:rFonts w:asciiTheme="minorHAnsi" w:hAnsiTheme="minorHAnsi"/>
          <w:b/>
          <w:smallCaps/>
          <w:sz w:val="40"/>
          <w:szCs w:val="40"/>
        </w:rPr>
      </w:pPr>
    </w:p>
    <w:p w14:paraId="588108AA" w14:textId="4A980586" w:rsidR="00874CD6" w:rsidRPr="00310845" w:rsidRDefault="00AE3240" w:rsidP="006E19D2">
      <w:pPr>
        <w:spacing w:after="100" w:afterAutospacing="1"/>
        <w:rPr>
          <w:rFonts w:asciiTheme="minorHAnsi" w:hAnsiTheme="minorHAnsi"/>
        </w:rPr>
      </w:pPr>
      <w:r w:rsidRPr="00310845">
        <w:rPr>
          <w:rFonts w:asciiTheme="minorHAnsi" w:hAnsiTheme="minorHAnsi"/>
        </w:rPr>
        <w:t xml:space="preserve">The </w:t>
      </w:r>
      <w:r w:rsidR="003F3C1A" w:rsidRPr="00310845">
        <w:rPr>
          <w:rFonts w:asciiTheme="minorHAnsi" w:hAnsiTheme="minorHAnsi"/>
        </w:rPr>
        <w:t>following are</w:t>
      </w:r>
      <w:r w:rsidR="00A26943" w:rsidRPr="00310845">
        <w:rPr>
          <w:rFonts w:asciiTheme="minorHAnsi" w:hAnsiTheme="minorHAnsi"/>
        </w:rPr>
        <w:t xml:space="preserve"> general responsibilities o</w:t>
      </w:r>
      <w:r w:rsidR="00190C65" w:rsidRPr="00310845">
        <w:rPr>
          <w:rFonts w:asciiTheme="minorHAnsi" w:hAnsiTheme="minorHAnsi"/>
        </w:rPr>
        <w:t xml:space="preserve">f </w:t>
      </w:r>
      <w:r w:rsidR="00310845">
        <w:rPr>
          <w:rFonts w:asciiTheme="minorHAnsi" w:hAnsiTheme="minorHAnsi"/>
        </w:rPr>
        <w:t>individuals</w:t>
      </w:r>
      <w:r w:rsidR="00190C65" w:rsidRPr="00310845">
        <w:rPr>
          <w:rFonts w:asciiTheme="minorHAnsi" w:hAnsiTheme="minorHAnsi"/>
        </w:rPr>
        <w:t xml:space="preserve"> involved in an IMF</w:t>
      </w:r>
      <w:r w:rsidR="00A26943" w:rsidRPr="00310845">
        <w:rPr>
          <w:rFonts w:asciiTheme="minorHAnsi" w:hAnsiTheme="minorHAnsi"/>
        </w:rPr>
        <w:t xml:space="preserve"> event</w:t>
      </w:r>
      <w:r w:rsidR="00D20988" w:rsidRPr="00310845">
        <w:rPr>
          <w:rFonts w:asciiTheme="minorHAnsi" w:hAnsiTheme="minorHAnsi"/>
        </w:rPr>
        <w:t xml:space="preserve"> (mogul, dual mogul</w:t>
      </w:r>
      <w:r w:rsidR="002330D5" w:rsidRPr="00310845">
        <w:rPr>
          <w:rFonts w:asciiTheme="minorHAnsi" w:hAnsiTheme="minorHAnsi"/>
        </w:rPr>
        <w:t>,</w:t>
      </w:r>
      <w:r w:rsidR="00D20988" w:rsidRPr="00310845">
        <w:rPr>
          <w:rFonts w:asciiTheme="minorHAnsi" w:hAnsiTheme="minorHAnsi"/>
        </w:rPr>
        <w:t xml:space="preserve"> </w:t>
      </w:r>
      <w:r w:rsidR="00190C65" w:rsidRPr="00310845">
        <w:rPr>
          <w:rFonts w:asciiTheme="minorHAnsi" w:hAnsiTheme="minorHAnsi"/>
        </w:rPr>
        <w:t xml:space="preserve">slopestyle </w:t>
      </w:r>
      <w:r w:rsidR="00D20988" w:rsidRPr="00310845">
        <w:rPr>
          <w:rFonts w:asciiTheme="minorHAnsi" w:hAnsiTheme="minorHAnsi"/>
        </w:rPr>
        <w:t xml:space="preserve">and </w:t>
      </w:r>
      <w:r w:rsidR="00190C65" w:rsidRPr="00310845">
        <w:rPr>
          <w:rFonts w:asciiTheme="minorHAnsi" w:hAnsiTheme="minorHAnsi"/>
        </w:rPr>
        <w:t xml:space="preserve">mogul </w:t>
      </w:r>
      <w:r w:rsidR="00D20988" w:rsidRPr="00310845">
        <w:rPr>
          <w:rFonts w:asciiTheme="minorHAnsi" w:hAnsiTheme="minorHAnsi"/>
        </w:rPr>
        <w:t>devo without timing)</w:t>
      </w:r>
      <w:r w:rsidR="00A26943" w:rsidRPr="00310845">
        <w:rPr>
          <w:rFonts w:asciiTheme="minorHAnsi" w:hAnsiTheme="minorHAnsi"/>
        </w:rPr>
        <w:t>.</w:t>
      </w:r>
    </w:p>
    <w:p w14:paraId="7B068750" w14:textId="734F019B" w:rsidR="001A2054" w:rsidRPr="00310845" w:rsidRDefault="001A2054" w:rsidP="001A2054">
      <w:pPr>
        <w:rPr>
          <w:rFonts w:asciiTheme="minorHAnsi" w:hAnsiTheme="minorHAnsi"/>
        </w:rPr>
      </w:pPr>
      <w:r w:rsidRPr="00310845">
        <w:rPr>
          <w:rFonts w:asciiTheme="minorHAnsi" w:hAnsiTheme="minorHAnsi"/>
        </w:rPr>
        <w:t>For mog</w:t>
      </w:r>
      <w:r w:rsidR="00C31577">
        <w:rPr>
          <w:rFonts w:asciiTheme="minorHAnsi" w:hAnsiTheme="minorHAnsi"/>
        </w:rPr>
        <w:t>ul and dual mogul, the event should have</w:t>
      </w:r>
      <w:r w:rsidRPr="00310845">
        <w:rPr>
          <w:rFonts w:asciiTheme="minorHAnsi" w:hAnsiTheme="minorHAnsi"/>
        </w:rPr>
        <w:t xml:space="preserve"> </w:t>
      </w:r>
      <w:r w:rsidR="00C31577">
        <w:rPr>
          <w:rFonts w:asciiTheme="minorHAnsi" w:hAnsiTheme="minorHAnsi"/>
        </w:rPr>
        <w:t>5</w:t>
      </w:r>
      <w:r w:rsidR="00E853B8" w:rsidRPr="00310845">
        <w:rPr>
          <w:rFonts w:asciiTheme="minorHAnsi" w:hAnsiTheme="minorHAnsi"/>
        </w:rPr>
        <w:t xml:space="preserve"> or </w:t>
      </w:r>
      <w:r w:rsidRPr="00310845">
        <w:rPr>
          <w:rFonts w:asciiTheme="minorHAnsi" w:hAnsiTheme="minorHAnsi"/>
        </w:rPr>
        <w:t xml:space="preserve">6 judges with a non-scoring head judge. </w:t>
      </w:r>
    </w:p>
    <w:p w14:paraId="5DB0857B" w14:textId="77777777" w:rsidR="00190C65" w:rsidRPr="00310845" w:rsidRDefault="00190C65" w:rsidP="001A2054">
      <w:pPr>
        <w:rPr>
          <w:rFonts w:asciiTheme="minorHAnsi" w:hAnsiTheme="minorHAnsi"/>
        </w:rPr>
      </w:pPr>
    </w:p>
    <w:p w14:paraId="4481F9A7" w14:textId="38FD9AE2" w:rsidR="001A2054" w:rsidRPr="00310845" w:rsidRDefault="00C31577" w:rsidP="001A2054">
      <w:pPr>
        <w:rPr>
          <w:rFonts w:asciiTheme="minorHAnsi" w:hAnsiTheme="minorHAnsi"/>
        </w:rPr>
      </w:pPr>
      <w:r>
        <w:rPr>
          <w:rFonts w:asciiTheme="minorHAnsi" w:hAnsiTheme="minorHAnsi"/>
        </w:rPr>
        <w:t>Devo events should have</w:t>
      </w:r>
      <w:r w:rsidR="001A2054" w:rsidRPr="00310845">
        <w:rPr>
          <w:rFonts w:asciiTheme="minorHAnsi" w:hAnsiTheme="minorHAnsi"/>
        </w:rPr>
        <w:t xml:space="preserve"> </w:t>
      </w:r>
      <w:r w:rsidR="002330D5" w:rsidRPr="00310845">
        <w:rPr>
          <w:rFonts w:asciiTheme="minorHAnsi" w:hAnsiTheme="minorHAnsi"/>
        </w:rPr>
        <w:t>1 to 2</w:t>
      </w:r>
      <w:r w:rsidR="001A2054" w:rsidRPr="00310845">
        <w:rPr>
          <w:rFonts w:asciiTheme="minorHAnsi" w:hAnsiTheme="minorHAnsi"/>
        </w:rPr>
        <w:t xml:space="preserve"> judges</w:t>
      </w:r>
      <w:r w:rsidR="00E853B8" w:rsidRPr="00310845">
        <w:rPr>
          <w:rFonts w:asciiTheme="minorHAnsi" w:hAnsiTheme="minorHAnsi"/>
        </w:rPr>
        <w:t xml:space="preserve"> (although </w:t>
      </w:r>
      <w:r w:rsidR="002330D5" w:rsidRPr="00310845">
        <w:rPr>
          <w:rFonts w:asciiTheme="minorHAnsi" w:hAnsiTheme="minorHAnsi"/>
        </w:rPr>
        <w:t>a judge</w:t>
      </w:r>
      <w:r w:rsidR="00E853B8" w:rsidRPr="00310845">
        <w:rPr>
          <w:rFonts w:asciiTheme="minorHAnsi" w:hAnsiTheme="minorHAnsi"/>
        </w:rPr>
        <w:t xml:space="preserve"> may be </w:t>
      </w:r>
      <w:r w:rsidR="002330D5" w:rsidRPr="00310845">
        <w:rPr>
          <w:rFonts w:asciiTheme="minorHAnsi" w:hAnsiTheme="minorHAnsi"/>
        </w:rPr>
        <w:t>a coach</w:t>
      </w:r>
      <w:r w:rsidR="00E853B8" w:rsidRPr="00310845">
        <w:rPr>
          <w:rFonts w:asciiTheme="minorHAnsi" w:hAnsiTheme="minorHAnsi"/>
        </w:rPr>
        <w:t>)</w:t>
      </w:r>
      <w:r w:rsidR="001A2054" w:rsidRPr="00310845">
        <w:rPr>
          <w:rFonts w:asciiTheme="minorHAnsi" w:hAnsiTheme="minorHAnsi"/>
        </w:rPr>
        <w:t>.</w:t>
      </w:r>
    </w:p>
    <w:p w14:paraId="57FDBA44" w14:textId="77777777" w:rsidR="00190C65" w:rsidRPr="00310845" w:rsidRDefault="00190C65" w:rsidP="001A2054">
      <w:pPr>
        <w:rPr>
          <w:rFonts w:asciiTheme="minorHAnsi" w:hAnsiTheme="minorHAnsi"/>
        </w:rPr>
      </w:pPr>
    </w:p>
    <w:p w14:paraId="49536398" w14:textId="13E173A9" w:rsidR="001A2054" w:rsidRPr="00310845" w:rsidRDefault="001A2054" w:rsidP="001A2054">
      <w:pPr>
        <w:rPr>
          <w:rFonts w:asciiTheme="minorHAnsi" w:hAnsiTheme="minorHAnsi"/>
        </w:rPr>
      </w:pPr>
      <w:r w:rsidRPr="00310845">
        <w:rPr>
          <w:rFonts w:asciiTheme="minorHAnsi" w:hAnsiTheme="minorHAnsi"/>
        </w:rPr>
        <w:t>TD</w:t>
      </w:r>
      <w:r w:rsidR="00521D29">
        <w:rPr>
          <w:rFonts w:asciiTheme="minorHAnsi" w:hAnsiTheme="minorHAnsi"/>
        </w:rPr>
        <w:t xml:space="preserve"> required</w:t>
      </w:r>
      <w:r w:rsidRPr="00310845">
        <w:rPr>
          <w:rFonts w:asciiTheme="minorHAnsi" w:hAnsiTheme="minorHAnsi"/>
        </w:rPr>
        <w:t xml:space="preserve"> per event</w:t>
      </w:r>
      <w:r w:rsidR="002330D5" w:rsidRPr="00310845">
        <w:rPr>
          <w:rFonts w:asciiTheme="minorHAnsi" w:hAnsiTheme="minorHAnsi"/>
        </w:rPr>
        <w:t xml:space="preserve"> – may be a coach that is also certified as TD</w:t>
      </w:r>
      <w:r w:rsidRPr="00310845">
        <w:rPr>
          <w:rFonts w:asciiTheme="minorHAnsi" w:hAnsiTheme="minorHAnsi"/>
        </w:rPr>
        <w:t>.</w:t>
      </w:r>
    </w:p>
    <w:p w14:paraId="6E3BA76C" w14:textId="77777777" w:rsidR="00190C65" w:rsidRPr="00310845" w:rsidRDefault="00190C65" w:rsidP="001A2054">
      <w:pPr>
        <w:rPr>
          <w:rFonts w:asciiTheme="minorHAnsi" w:hAnsiTheme="minorHAnsi"/>
        </w:rPr>
      </w:pPr>
    </w:p>
    <w:p w14:paraId="37991E2D" w14:textId="742BA870" w:rsidR="00190C65" w:rsidRPr="00310845" w:rsidRDefault="00F8019A" w:rsidP="001A2054">
      <w:pPr>
        <w:rPr>
          <w:rFonts w:asciiTheme="minorHAnsi" w:hAnsiTheme="minorHAnsi"/>
        </w:rPr>
      </w:pPr>
      <w:r w:rsidRPr="00310845">
        <w:rPr>
          <w:rFonts w:asciiTheme="minorHAnsi" w:hAnsiTheme="minorHAnsi"/>
        </w:rPr>
        <w:t>The IMF trailer contain</w:t>
      </w:r>
      <w:r w:rsidR="00C31577">
        <w:rPr>
          <w:rFonts w:asciiTheme="minorHAnsi" w:hAnsiTheme="minorHAnsi"/>
        </w:rPr>
        <w:t>s</w:t>
      </w:r>
      <w:r w:rsidRPr="00310845">
        <w:rPr>
          <w:rFonts w:asciiTheme="minorHAnsi" w:hAnsiTheme="minorHAnsi"/>
        </w:rPr>
        <w:t xml:space="preserve"> supply boxes that must be checked </w:t>
      </w:r>
      <w:r w:rsidR="00190C65" w:rsidRPr="00310845">
        <w:rPr>
          <w:rFonts w:asciiTheme="minorHAnsi" w:hAnsiTheme="minorHAnsi"/>
        </w:rPr>
        <w:t>prior to events, such as enough score sheets pencils,</w:t>
      </w:r>
      <w:r w:rsidRPr="00310845">
        <w:rPr>
          <w:rFonts w:asciiTheme="minorHAnsi" w:hAnsiTheme="minorHAnsi"/>
        </w:rPr>
        <w:t xml:space="preserve"> stapler,</w:t>
      </w:r>
      <w:r w:rsidR="00190C65" w:rsidRPr="00310845">
        <w:rPr>
          <w:rFonts w:asciiTheme="minorHAnsi" w:hAnsiTheme="minorHAnsi"/>
        </w:rPr>
        <w:t xml:space="preserve"> hand</w:t>
      </w:r>
      <w:r w:rsidRPr="00310845">
        <w:rPr>
          <w:rFonts w:asciiTheme="minorHAnsi" w:hAnsiTheme="minorHAnsi"/>
        </w:rPr>
        <w:t xml:space="preserve"> warmers, etc. B</w:t>
      </w:r>
      <w:r w:rsidR="00190C65" w:rsidRPr="00310845">
        <w:rPr>
          <w:rFonts w:asciiTheme="minorHAnsi" w:hAnsiTheme="minorHAnsi"/>
        </w:rPr>
        <w:t xml:space="preserve">roken </w:t>
      </w:r>
      <w:r w:rsidRPr="00310845">
        <w:rPr>
          <w:rFonts w:asciiTheme="minorHAnsi" w:hAnsiTheme="minorHAnsi"/>
        </w:rPr>
        <w:t xml:space="preserve">or missing </w:t>
      </w:r>
      <w:r w:rsidR="00190C65" w:rsidRPr="00310845">
        <w:rPr>
          <w:rFonts w:asciiTheme="minorHAnsi" w:hAnsiTheme="minorHAnsi"/>
        </w:rPr>
        <w:t xml:space="preserve">equipment </w:t>
      </w:r>
      <w:r w:rsidRPr="00310845">
        <w:rPr>
          <w:rFonts w:asciiTheme="minorHAnsi" w:hAnsiTheme="minorHAnsi"/>
        </w:rPr>
        <w:t>must be</w:t>
      </w:r>
      <w:r w:rsidR="00190C65" w:rsidRPr="00310845">
        <w:rPr>
          <w:rFonts w:asciiTheme="minorHAnsi" w:hAnsiTheme="minorHAnsi"/>
        </w:rPr>
        <w:t xml:space="preserve"> report</w:t>
      </w:r>
      <w:r w:rsidRPr="00310845">
        <w:rPr>
          <w:rFonts w:asciiTheme="minorHAnsi" w:hAnsiTheme="minorHAnsi"/>
        </w:rPr>
        <w:t>ed</w:t>
      </w:r>
      <w:r w:rsidR="00190C65" w:rsidRPr="00310845">
        <w:rPr>
          <w:rFonts w:asciiTheme="minorHAnsi" w:hAnsiTheme="minorHAnsi"/>
        </w:rPr>
        <w:t xml:space="preserve"> to </w:t>
      </w:r>
      <w:r w:rsidRPr="00310845">
        <w:rPr>
          <w:rFonts w:asciiTheme="minorHAnsi" w:hAnsiTheme="minorHAnsi"/>
        </w:rPr>
        <w:t xml:space="preserve">the </w:t>
      </w:r>
      <w:r w:rsidR="00190C65" w:rsidRPr="00310845">
        <w:rPr>
          <w:rFonts w:asciiTheme="minorHAnsi" w:hAnsiTheme="minorHAnsi"/>
        </w:rPr>
        <w:t>IMF chair so replacement can be made prior to next competition.</w:t>
      </w:r>
    </w:p>
    <w:p w14:paraId="1AD8677B" w14:textId="77777777" w:rsidR="001A2054" w:rsidRPr="00310845" w:rsidRDefault="001A2054" w:rsidP="006E19D2">
      <w:pPr>
        <w:spacing w:after="100" w:afterAutospacing="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8"/>
        <w:gridCol w:w="2168"/>
        <w:gridCol w:w="2133"/>
      </w:tblGrid>
      <w:tr w:rsidR="003E2E1F" w:rsidRPr="00310845" w14:paraId="10C27F29" w14:textId="77777777" w:rsidTr="00F378A8">
        <w:tc>
          <w:tcPr>
            <w:tcW w:w="2161" w:type="dxa"/>
            <w:shd w:val="clear" w:color="auto" w:fill="auto"/>
          </w:tcPr>
          <w:p w14:paraId="363B14E3" w14:textId="77777777" w:rsidR="003E2E1F" w:rsidRPr="00310845" w:rsidRDefault="003E2E1F" w:rsidP="00B47A55">
            <w:pPr>
              <w:spacing w:after="100" w:afterAutospacing="1"/>
              <w:rPr>
                <w:rFonts w:asciiTheme="minorHAnsi" w:hAnsiTheme="minorHAnsi"/>
              </w:rPr>
            </w:pPr>
          </w:p>
        </w:tc>
        <w:tc>
          <w:tcPr>
            <w:tcW w:w="2168" w:type="dxa"/>
            <w:shd w:val="clear" w:color="auto" w:fill="E7E6E6" w:themeFill="background2"/>
          </w:tcPr>
          <w:p w14:paraId="3DF4EB2D" w14:textId="77777777" w:rsidR="003E2E1F" w:rsidRPr="00310845" w:rsidRDefault="003E2E1F" w:rsidP="00B47A55">
            <w:pPr>
              <w:spacing w:after="100" w:afterAutospacing="1"/>
              <w:rPr>
                <w:rFonts w:asciiTheme="minorHAnsi" w:hAnsiTheme="minorHAnsi"/>
              </w:rPr>
            </w:pPr>
            <w:r w:rsidRPr="00310845">
              <w:rPr>
                <w:rFonts w:asciiTheme="minorHAnsi" w:hAnsiTheme="minorHAnsi"/>
              </w:rPr>
              <w:t>Prior to event</w:t>
            </w:r>
          </w:p>
        </w:tc>
        <w:tc>
          <w:tcPr>
            <w:tcW w:w="2168" w:type="dxa"/>
            <w:shd w:val="clear" w:color="auto" w:fill="E7E6E6" w:themeFill="background2"/>
          </w:tcPr>
          <w:p w14:paraId="7AB8E3E1" w14:textId="77777777" w:rsidR="003E2E1F" w:rsidRPr="00310845" w:rsidRDefault="00A26943" w:rsidP="00B47A55">
            <w:pPr>
              <w:spacing w:after="100" w:afterAutospacing="1"/>
              <w:rPr>
                <w:rFonts w:asciiTheme="minorHAnsi" w:hAnsiTheme="minorHAnsi"/>
              </w:rPr>
            </w:pPr>
            <w:r w:rsidRPr="00310845">
              <w:rPr>
                <w:rFonts w:asciiTheme="minorHAnsi" w:hAnsiTheme="minorHAnsi"/>
              </w:rPr>
              <w:t>E</w:t>
            </w:r>
            <w:r w:rsidR="003E2E1F" w:rsidRPr="00310845">
              <w:rPr>
                <w:rFonts w:asciiTheme="minorHAnsi" w:hAnsiTheme="minorHAnsi"/>
              </w:rPr>
              <w:t>vent</w:t>
            </w:r>
            <w:r w:rsidRPr="00310845">
              <w:rPr>
                <w:rFonts w:asciiTheme="minorHAnsi" w:hAnsiTheme="minorHAnsi"/>
              </w:rPr>
              <w:t xml:space="preserve"> Days</w:t>
            </w:r>
          </w:p>
        </w:tc>
        <w:tc>
          <w:tcPr>
            <w:tcW w:w="2133" w:type="dxa"/>
            <w:shd w:val="clear" w:color="auto" w:fill="E7E6E6" w:themeFill="background2"/>
          </w:tcPr>
          <w:p w14:paraId="10B4DC80" w14:textId="77777777" w:rsidR="003E2E1F" w:rsidRPr="00310845" w:rsidRDefault="003E2E1F" w:rsidP="00B47A55">
            <w:pPr>
              <w:spacing w:after="100" w:afterAutospacing="1"/>
              <w:rPr>
                <w:rFonts w:asciiTheme="minorHAnsi" w:hAnsiTheme="minorHAnsi"/>
              </w:rPr>
            </w:pPr>
            <w:r w:rsidRPr="00310845">
              <w:rPr>
                <w:rFonts w:asciiTheme="minorHAnsi" w:hAnsiTheme="minorHAnsi"/>
              </w:rPr>
              <w:t>Wrap-up event</w:t>
            </w:r>
          </w:p>
        </w:tc>
      </w:tr>
      <w:tr w:rsidR="003E2E1F" w:rsidRPr="00310845" w14:paraId="1DBA3B25" w14:textId="77777777" w:rsidTr="003535AE">
        <w:tc>
          <w:tcPr>
            <w:tcW w:w="2161" w:type="dxa"/>
            <w:shd w:val="clear" w:color="auto" w:fill="auto"/>
          </w:tcPr>
          <w:p w14:paraId="7EED38D4" w14:textId="66B5C9D1" w:rsidR="000E23CD" w:rsidRPr="00310845" w:rsidRDefault="000E23CD" w:rsidP="6D3D5C00">
            <w:pPr>
              <w:spacing w:after="100" w:afterAutospacing="1"/>
              <w:rPr>
                <w:rFonts w:asciiTheme="minorHAnsi" w:hAnsiTheme="minorHAnsi"/>
              </w:rPr>
            </w:pPr>
            <w:r w:rsidRPr="00310845">
              <w:rPr>
                <w:rFonts w:asciiTheme="minorHAnsi" w:hAnsiTheme="minorHAnsi"/>
              </w:rPr>
              <w:t xml:space="preserve">Organizing committee </w:t>
            </w:r>
            <w:r w:rsidR="00D07FE7" w:rsidRPr="00310845">
              <w:rPr>
                <w:rFonts w:asciiTheme="minorHAnsi" w:hAnsiTheme="minorHAnsi"/>
              </w:rPr>
              <w:t xml:space="preserve">(PCSS, </w:t>
            </w:r>
            <w:r w:rsidR="003C3199" w:rsidRPr="00310845">
              <w:rPr>
                <w:rFonts w:asciiTheme="minorHAnsi" w:hAnsiTheme="minorHAnsi"/>
              </w:rPr>
              <w:t>SVSEF</w:t>
            </w:r>
            <w:r w:rsidR="00D07FE7" w:rsidRPr="00310845">
              <w:rPr>
                <w:rFonts w:asciiTheme="minorHAnsi" w:hAnsiTheme="minorHAnsi"/>
              </w:rPr>
              <w:t>, Wasatch) works with host mountain</w:t>
            </w:r>
          </w:p>
          <w:p w14:paraId="7A55A559" w14:textId="2EE04ECC" w:rsidR="00190C65" w:rsidRPr="00310845" w:rsidRDefault="6D3D5C00" w:rsidP="6D3D5C00">
            <w:pPr>
              <w:spacing w:after="100" w:afterAutospacing="1"/>
              <w:rPr>
                <w:rFonts w:asciiTheme="minorHAnsi" w:hAnsiTheme="minorHAnsi"/>
              </w:rPr>
            </w:pPr>
            <w:r w:rsidRPr="00310845">
              <w:rPr>
                <w:rFonts w:asciiTheme="minorHAnsi" w:hAnsiTheme="minorHAnsi"/>
              </w:rPr>
              <w:t>Chief of Comp</w:t>
            </w:r>
            <w:r w:rsidR="00190C65" w:rsidRPr="00310845">
              <w:rPr>
                <w:rFonts w:asciiTheme="minorHAnsi" w:hAnsiTheme="minorHAnsi"/>
              </w:rPr>
              <w:t xml:space="preserve"> (organizes volunteers)</w:t>
            </w:r>
          </w:p>
        </w:tc>
        <w:tc>
          <w:tcPr>
            <w:tcW w:w="2168" w:type="dxa"/>
            <w:shd w:val="clear" w:color="auto" w:fill="auto"/>
          </w:tcPr>
          <w:p w14:paraId="00F21B52" w14:textId="6E28A90C" w:rsidR="003E2E1F" w:rsidRPr="00310845" w:rsidRDefault="6D3D5C00" w:rsidP="00020421">
            <w:pPr>
              <w:spacing w:after="100" w:afterAutospacing="1"/>
              <w:rPr>
                <w:rFonts w:asciiTheme="minorHAnsi" w:hAnsiTheme="minorHAnsi"/>
              </w:rPr>
            </w:pPr>
            <w:r w:rsidRPr="00310845">
              <w:rPr>
                <w:rFonts w:asciiTheme="minorHAnsi" w:hAnsiTheme="minorHAnsi"/>
              </w:rPr>
              <w:t>Registration</w:t>
            </w:r>
            <w:r w:rsidR="001A2054" w:rsidRPr="00310845">
              <w:rPr>
                <w:rFonts w:asciiTheme="minorHAnsi" w:hAnsiTheme="minorHAnsi"/>
              </w:rPr>
              <w:t xml:space="preserve"> (see note *)</w:t>
            </w:r>
            <w:r w:rsidRPr="00310845">
              <w:rPr>
                <w:rFonts w:asciiTheme="minorHAnsi" w:hAnsiTheme="minorHAnsi"/>
              </w:rPr>
              <w:t>, volunteers, course, training day, radios for officials, lunch and water at event, timing, judges’ score cards, check judges box</w:t>
            </w:r>
            <w:r w:rsidR="00950173" w:rsidRPr="00310845">
              <w:rPr>
                <w:rFonts w:asciiTheme="minorHAnsi" w:hAnsiTheme="minorHAnsi"/>
              </w:rPr>
              <w:t xml:space="preserve"> for adequate supplies, </w:t>
            </w:r>
            <w:r w:rsidRPr="00310845">
              <w:rPr>
                <w:rFonts w:asciiTheme="minorHAnsi" w:hAnsiTheme="minorHAnsi"/>
              </w:rPr>
              <w:t>chairs tables, tents</w:t>
            </w:r>
            <w:r w:rsidR="00773211" w:rsidRPr="00310845">
              <w:rPr>
                <w:rFonts w:asciiTheme="minorHAnsi" w:hAnsiTheme="minorHAnsi"/>
              </w:rPr>
              <w:t>, awards</w:t>
            </w:r>
          </w:p>
        </w:tc>
        <w:tc>
          <w:tcPr>
            <w:tcW w:w="2168" w:type="dxa"/>
            <w:shd w:val="clear" w:color="auto" w:fill="auto"/>
          </w:tcPr>
          <w:p w14:paraId="2C692824" w14:textId="00A77ABC" w:rsidR="003E2E1F" w:rsidRPr="00310845" w:rsidRDefault="6D3D5C00" w:rsidP="6D3D5C00">
            <w:pPr>
              <w:spacing w:after="100" w:afterAutospacing="1"/>
              <w:rPr>
                <w:rFonts w:asciiTheme="minorHAnsi" w:hAnsiTheme="minorHAnsi"/>
              </w:rPr>
            </w:pPr>
            <w:r w:rsidRPr="00310845">
              <w:rPr>
                <w:rFonts w:asciiTheme="minorHAnsi" w:hAnsiTheme="minorHAnsi"/>
              </w:rPr>
              <w:t xml:space="preserve">Registration, bibs, run order copies to course (starter, judges, </w:t>
            </w:r>
            <w:r w:rsidR="003535AE" w:rsidRPr="00310845">
              <w:rPr>
                <w:rFonts w:asciiTheme="minorHAnsi" w:hAnsiTheme="minorHAnsi"/>
              </w:rPr>
              <w:t xml:space="preserve">TD, </w:t>
            </w:r>
            <w:r w:rsidRPr="00310845">
              <w:rPr>
                <w:rFonts w:asciiTheme="minorHAnsi" w:hAnsiTheme="minorHAnsi"/>
              </w:rPr>
              <w:t>coaches), organize volunteers, set up timing (moguls) and scoring. Announcing and sound system. Scoring and Display scores throughout competition. Ski patrol</w:t>
            </w:r>
          </w:p>
        </w:tc>
        <w:tc>
          <w:tcPr>
            <w:tcW w:w="2133" w:type="dxa"/>
            <w:shd w:val="clear" w:color="auto" w:fill="auto"/>
          </w:tcPr>
          <w:p w14:paraId="2A840993" w14:textId="7D0E209E" w:rsidR="003E2E1F" w:rsidRPr="00310845" w:rsidRDefault="00ED1678" w:rsidP="00B47A55">
            <w:pPr>
              <w:spacing w:after="100" w:afterAutospacing="1"/>
              <w:rPr>
                <w:rFonts w:asciiTheme="minorHAnsi" w:hAnsiTheme="minorHAnsi"/>
              </w:rPr>
            </w:pPr>
            <w:r w:rsidRPr="00310845">
              <w:rPr>
                <w:rFonts w:asciiTheme="minorHAnsi" w:hAnsiTheme="minorHAnsi"/>
              </w:rPr>
              <w:t>Sign final score sheet</w:t>
            </w:r>
            <w:r w:rsidR="00E046EF" w:rsidRPr="00310845">
              <w:rPr>
                <w:rFonts w:asciiTheme="minorHAnsi" w:hAnsiTheme="minorHAnsi"/>
              </w:rPr>
              <w:t>, pay judges and TD</w:t>
            </w:r>
            <w:r w:rsidR="0026162D" w:rsidRPr="00310845">
              <w:rPr>
                <w:rFonts w:asciiTheme="minorHAnsi" w:hAnsiTheme="minorHAnsi"/>
              </w:rPr>
              <w:t xml:space="preserve"> (per diem, mileage, pay)</w:t>
            </w:r>
            <w:r w:rsidR="00E046EF" w:rsidRPr="00310845">
              <w:rPr>
                <w:rFonts w:asciiTheme="minorHAnsi" w:hAnsiTheme="minorHAnsi"/>
              </w:rPr>
              <w:t>, event break-down</w:t>
            </w:r>
            <w:r w:rsidR="003E7FFD" w:rsidRPr="00310845">
              <w:rPr>
                <w:rFonts w:asciiTheme="minorHAnsi" w:hAnsiTheme="minorHAnsi"/>
              </w:rPr>
              <w:t>, bibs, radios</w:t>
            </w:r>
            <w:r w:rsidR="00773211" w:rsidRPr="00310845">
              <w:rPr>
                <w:rFonts w:asciiTheme="minorHAnsi" w:hAnsiTheme="minorHAnsi"/>
              </w:rPr>
              <w:t>, awards</w:t>
            </w:r>
          </w:p>
        </w:tc>
      </w:tr>
      <w:tr w:rsidR="005B4052" w:rsidRPr="00310845" w14:paraId="607E434F" w14:textId="77777777" w:rsidTr="003535AE">
        <w:trPr>
          <w:trHeight w:val="233"/>
        </w:trPr>
        <w:tc>
          <w:tcPr>
            <w:tcW w:w="2161" w:type="dxa"/>
            <w:shd w:val="clear" w:color="auto" w:fill="auto"/>
          </w:tcPr>
          <w:p w14:paraId="4CF49C9D" w14:textId="66E92728" w:rsidR="005B4052" w:rsidRPr="00310845" w:rsidRDefault="005B4052" w:rsidP="6D3D5C00">
            <w:pPr>
              <w:spacing w:after="100" w:afterAutospacing="1"/>
              <w:rPr>
                <w:rFonts w:asciiTheme="minorHAnsi" w:hAnsiTheme="minorHAnsi"/>
              </w:rPr>
            </w:pPr>
            <w:r w:rsidRPr="00310845">
              <w:rPr>
                <w:rFonts w:asciiTheme="minorHAnsi" w:hAnsiTheme="minorHAnsi"/>
              </w:rPr>
              <w:t>Officials Chair</w:t>
            </w:r>
          </w:p>
        </w:tc>
        <w:tc>
          <w:tcPr>
            <w:tcW w:w="2168" w:type="dxa"/>
            <w:shd w:val="clear" w:color="auto" w:fill="auto"/>
          </w:tcPr>
          <w:p w14:paraId="5F291B69" w14:textId="17CF6DA5" w:rsidR="005B4052" w:rsidRPr="00310845" w:rsidRDefault="00FE46FF" w:rsidP="00190C65">
            <w:pPr>
              <w:spacing w:after="100" w:afterAutospacing="1"/>
              <w:rPr>
                <w:rFonts w:asciiTheme="minorHAnsi" w:hAnsiTheme="minorHAnsi"/>
              </w:rPr>
            </w:pPr>
            <w:r w:rsidRPr="00310845">
              <w:rPr>
                <w:rFonts w:asciiTheme="minorHAnsi" w:hAnsiTheme="minorHAnsi"/>
              </w:rPr>
              <w:t>Coordination</w:t>
            </w:r>
            <w:r w:rsidR="00F46970" w:rsidRPr="00310845">
              <w:rPr>
                <w:rFonts w:asciiTheme="minorHAnsi" w:hAnsiTheme="minorHAnsi"/>
              </w:rPr>
              <w:t xml:space="preserve"> with the Organizing committee, Judges and TD</w:t>
            </w:r>
            <w:r w:rsidR="00EA5F3A" w:rsidRPr="00310845">
              <w:rPr>
                <w:rFonts w:asciiTheme="minorHAnsi" w:hAnsiTheme="minorHAnsi"/>
              </w:rPr>
              <w:t xml:space="preserve">. </w:t>
            </w:r>
            <w:r w:rsidR="00190C65" w:rsidRPr="00310845">
              <w:rPr>
                <w:rFonts w:asciiTheme="minorHAnsi" w:hAnsiTheme="minorHAnsi"/>
              </w:rPr>
              <w:t>(</w:t>
            </w:r>
            <w:r w:rsidR="005676DC" w:rsidRPr="00310845">
              <w:rPr>
                <w:rFonts w:asciiTheme="minorHAnsi" w:hAnsiTheme="minorHAnsi"/>
              </w:rPr>
              <w:t xml:space="preserve">verifies </w:t>
            </w:r>
            <w:r w:rsidR="00190C65" w:rsidRPr="00310845">
              <w:rPr>
                <w:rFonts w:asciiTheme="minorHAnsi" w:hAnsiTheme="minorHAnsi"/>
              </w:rPr>
              <w:t xml:space="preserve">lodging, </w:t>
            </w:r>
            <w:r w:rsidR="005676DC" w:rsidRPr="00310845">
              <w:rPr>
                <w:rFonts w:asciiTheme="minorHAnsi" w:hAnsiTheme="minorHAnsi"/>
              </w:rPr>
              <w:t>travel, and location of lift ticket pick-up</w:t>
            </w:r>
            <w:r w:rsidR="00190C65" w:rsidRPr="00310845">
              <w:rPr>
                <w:rFonts w:asciiTheme="minorHAnsi" w:hAnsiTheme="minorHAnsi"/>
              </w:rPr>
              <w:t>)</w:t>
            </w:r>
          </w:p>
        </w:tc>
        <w:tc>
          <w:tcPr>
            <w:tcW w:w="2168" w:type="dxa"/>
            <w:shd w:val="clear" w:color="auto" w:fill="auto"/>
          </w:tcPr>
          <w:p w14:paraId="470D65F5" w14:textId="77777777" w:rsidR="005B4052" w:rsidRPr="00310845" w:rsidRDefault="005B4052" w:rsidP="00B47A55">
            <w:pPr>
              <w:spacing w:after="100" w:afterAutospacing="1"/>
              <w:rPr>
                <w:rFonts w:asciiTheme="minorHAnsi" w:hAnsiTheme="minorHAnsi"/>
              </w:rPr>
            </w:pPr>
          </w:p>
        </w:tc>
        <w:tc>
          <w:tcPr>
            <w:tcW w:w="2133" w:type="dxa"/>
            <w:shd w:val="clear" w:color="auto" w:fill="auto"/>
          </w:tcPr>
          <w:p w14:paraId="680D4789" w14:textId="493F0448" w:rsidR="005B4052" w:rsidRPr="00310845" w:rsidRDefault="00F46970" w:rsidP="6D3D5C00">
            <w:pPr>
              <w:spacing w:after="100" w:afterAutospacing="1"/>
              <w:rPr>
                <w:rFonts w:asciiTheme="minorHAnsi" w:hAnsiTheme="minorHAnsi"/>
              </w:rPr>
            </w:pPr>
            <w:r w:rsidRPr="00310845">
              <w:rPr>
                <w:rFonts w:asciiTheme="minorHAnsi" w:hAnsiTheme="minorHAnsi"/>
              </w:rPr>
              <w:t>Debrief with the Organizing committee, Judges and TD</w:t>
            </w:r>
          </w:p>
        </w:tc>
      </w:tr>
      <w:tr w:rsidR="003E2E1F" w:rsidRPr="00310845" w14:paraId="00466238" w14:textId="77777777" w:rsidTr="003535AE">
        <w:trPr>
          <w:trHeight w:val="233"/>
        </w:trPr>
        <w:tc>
          <w:tcPr>
            <w:tcW w:w="2161" w:type="dxa"/>
            <w:shd w:val="clear" w:color="auto" w:fill="auto"/>
          </w:tcPr>
          <w:p w14:paraId="5BA3A034" w14:textId="11941500" w:rsidR="003E2E1F" w:rsidRPr="00310845" w:rsidRDefault="6D3D5C00" w:rsidP="00F46970">
            <w:pPr>
              <w:spacing w:after="100" w:afterAutospacing="1"/>
              <w:rPr>
                <w:rFonts w:asciiTheme="minorHAnsi" w:hAnsiTheme="minorHAnsi"/>
              </w:rPr>
            </w:pPr>
            <w:r w:rsidRPr="00310845">
              <w:rPr>
                <w:rFonts w:asciiTheme="minorHAnsi" w:hAnsiTheme="minorHAnsi"/>
              </w:rPr>
              <w:lastRenderedPageBreak/>
              <w:t xml:space="preserve">Head judge </w:t>
            </w:r>
          </w:p>
        </w:tc>
        <w:tc>
          <w:tcPr>
            <w:tcW w:w="2168" w:type="dxa"/>
            <w:shd w:val="clear" w:color="auto" w:fill="auto"/>
          </w:tcPr>
          <w:p w14:paraId="61FFEDF0" w14:textId="6AF73600" w:rsidR="003E2E1F" w:rsidRPr="00310845" w:rsidRDefault="6D3D5C00" w:rsidP="005543E2">
            <w:pPr>
              <w:spacing w:after="100" w:afterAutospacing="1"/>
              <w:rPr>
                <w:rFonts w:asciiTheme="minorHAnsi" w:hAnsiTheme="minorHAnsi"/>
              </w:rPr>
            </w:pPr>
            <w:r w:rsidRPr="00310845">
              <w:rPr>
                <w:rFonts w:asciiTheme="minorHAnsi" w:hAnsiTheme="minorHAnsi"/>
              </w:rPr>
              <w:t xml:space="preserve">Communicates with </w:t>
            </w:r>
            <w:r w:rsidR="005676DC" w:rsidRPr="00310845">
              <w:rPr>
                <w:rFonts w:asciiTheme="minorHAnsi" w:hAnsiTheme="minorHAnsi"/>
              </w:rPr>
              <w:t>Officials chair</w:t>
            </w:r>
            <w:r w:rsidR="005543E2" w:rsidRPr="00310845">
              <w:rPr>
                <w:rFonts w:asciiTheme="minorHAnsi" w:hAnsiTheme="minorHAnsi"/>
              </w:rPr>
              <w:t xml:space="preserve"> </w:t>
            </w:r>
            <w:r w:rsidRPr="00310845">
              <w:rPr>
                <w:rFonts w:asciiTheme="minorHAnsi" w:hAnsiTheme="minorHAnsi"/>
              </w:rPr>
              <w:t xml:space="preserve">(lodging, </w:t>
            </w:r>
            <w:r w:rsidR="005543E2" w:rsidRPr="00310845">
              <w:rPr>
                <w:rFonts w:asciiTheme="minorHAnsi" w:hAnsiTheme="minorHAnsi"/>
              </w:rPr>
              <w:t xml:space="preserve">travel, </w:t>
            </w:r>
            <w:r w:rsidRPr="00310845">
              <w:rPr>
                <w:rFonts w:asciiTheme="minorHAnsi" w:hAnsiTheme="minorHAnsi"/>
              </w:rPr>
              <w:t xml:space="preserve">lift tickets, assignment, </w:t>
            </w:r>
            <w:r w:rsidR="006C7D5A" w:rsidRPr="00310845">
              <w:rPr>
                <w:rFonts w:asciiTheme="minorHAnsi" w:hAnsiTheme="minorHAnsi"/>
              </w:rPr>
              <w:t>any special needs</w:t>
            </w:r>
            <w:r w:rsidR="005543E2" w:rsidRPr="00310845">
              <w:rPr>
                <w:rFonts w:asciiTheme="minorHAnsi" w:hAnsiTheme="minorHAnsi"/>
              </w:rPr>
              <w:t>)</w:t>
            </w:r>
          </w:p>
        </w:tc>
        <w:tc>
          <w:tcPr>
            <w:tcW w:w="2168" w:type="dxa"/>
            <w:shd w:val="clear" w:color="auto" w:fill="auto"/>
          </w:tcPr>
          <w:p w14:paraId="19E3194B" w14:textId="03A6C781" w:rsidR="003E2E1F" w:rsidRPr="00310845" w:rsidRDefault="00A26943" w:rsidP="00B47A55">
            <w:pPr>
              <w:spacing w:after="100" w:afterAutospacing="1"/>
              <w:rPr>
                <w:rFonts w:asciiTheme="minorHAnsi" w:hAnsiTheme="minorHAnsi"/>
              </w:rPr>
            </w:pPr>
            <w:r w:rsidRPr="00310845">
              <w:rPr>
                <w:rFonts w:asciiTheme="minorHAnsi" w:hAnsiTheme="minorHAnsi"/>
              </w:rPr>
              <w:t xml:space="preserve">Lead calibration with judges during training, </w:t>
            </w:r>
            <w:r w:rsidR="005543E2" w:rsidRPr="00310845">
              <w:rPr>
                <w:rFonts w:asciiTheme="minorHAnsi" w:hAnsiTheme="minorHAnsi"/>
              </w:rPr>
              <w:t xml:space="preserve">for mogul event decide on jump and turn judges. </w:t>
            </w:r>
            <w:r w:rsidRPr="00310845">
              <w:rPr>
                <w:rFonts w:asciiTheme="minorHAnsi" w:hAnsiTheme="minorHAnsi"/>
              </w:rPr>
              <w:t>Work with TD and Chief of competition to start event</w:t>
            </w:r>
            <w:r w:rsidR="005543E2" w:rsidRPr="00310845">
              <w:rPr>
                <w:rFonts w:asciiTheme="minorHAnsi" w:hAnsiTheme="minorHAnsi"/>
              </w:rPr>
              <w:t xml:space="preserve"> and address any concerns from coaches.</w:t>
            </w:r>
            <w:r w:rsidRPr="00310845">
              <w:rPr>
                <w:rFonts w:asciiTheme="minorHAnsi" w:hAnsiTheme="minorHAnsi"/>
              </w:rPr>
              <w:t xml:space="preserve"> </w:t>
            </w:r>
            <w:r w:rsidR="00ED1678" w:rsidRPr="00310845">
              <w:rPr>
                <w:rFonts w:asciiTheme="minorHAnsi" w:hAnsiTheme="minorHAnsi"/>
              </w:rPr>
              <w:t>Review start protocol with starter and timer (hand timers)</w:t>
            </w:r>
            <w:r w:rsidR="00C75811" w:rsidRPr="00310845">
              <w:rPr>
                <w:rFonts w:asciiTheme="minorHAnsi" w:hAnsiTheme="minorHAnsi"/>
              </w:rPr>
              <w:t>. Review judges scores.</w:t>
            </w:r>
          </w:p>
        </w:tc>
        <w:tc>
          <w:tcPr>
            <w:tcW w:w="2133" w:type="dxa"/>
            <w:shd w:val="clear" w:color="auto" w:fill="auto"/>
          </w:tcPr>
          <w:p w14:paraId="68B6B1E6" w14:textId="7F0B517F" w:rsidR="003E2E1F" w:rsidRPr="00310845" w:rsidRDefault="6D3D5C00" w:rsidP="6D3D5C00">
            <w:pPr>
              <w:spacing w:after="100" w:afterAutospacing="1"/>
              <w:rPr>
                <w:rFonts w:asciiTheme="minorHAnsi" w:hAnsiTheme="minorHAnsi"/>
              </w:rPr>
            </w:pPr>
            <w:r w:rsidRPr="00310845">
              <w:rPr>
                <w:rFonts w:asciiTheme="minorHAnsi" w:hAnsiTheme="minorHAnsi"/>
              </w:rPr>
              <w:t xml:space="preserve">Verify entered scores, </w:t>
            </w:r>
            <w:r w:rsidR="005543E2" w:rsidRPr="00310845">
              <w:rPr>
                <w:rFonts w:asciiTheme="minorHAnsi" w:hAnsiTheme="minorHAnsi"/>
              </w:rPr>
              <w:t xml:space="preserve">with TD and chief of comp </w:t>
            </w:r>
            <w:r w:rsidRPr="00310845">
              <w:rPr>
                <w:rFonts w:asciiTheme="minorHAnsi" w:hAnsiTheme="minorHAnsi"/>
              </w:rPr>
              <w:t xml:space="preserve">reconcile any coach concerns, </w:t>
            </w:r>
            <w:r w:rsidR="005543E2" w:rsidRPr="00310845">
              <w:rPr>
                <w:rFonts w:asciiTheme="minorHAnsi" w:hAnsiTheme="minorHAnsi"/>
              </w:rPr>
              <w:t xml:space="preserve">verify </w:t>
            </w:r>
            <w:r w:rsidRPr="00310845">
              <w:rPr>
                <w:rFonts w:asciiTheme="minorHAnsi" w:hAnsiTheme="minorHAnsi"/>
              </w:rPr>
              <w:t>jump codes are correct, and sign final score sheet. Pay</w:t>
            </w:r>
            <w:r w:rsidR="005543E2" w:rsidRPr="00310845">
              <w:rPr>
                <w:rFonts w:asciiTheme="minorHAnsi" w:hAnsiTheme="minorHAnsi"/>
              </w:rPr>
              <w:t>, mileage,</w:t>
            </w:r>
            <w:r w:rsidRPr="00310845">
              <w:rPr>
                <w:rFonts w:asciiTheme="minorHAnsi" w:hAnsiTheme="minorHAnsi"/>
              </w:rPr>
              <w:t xml:space="preserve"> and per diem for judges</w:t>
            </w:r>
          </w:p>
        </w:tc>
      </w:tr>
      <w:tr w:rsidR="003E2E1F" w:rsidRPr="00310845" w14:paraId="39054398" w14:textId="77777777" w:rsidTr="003535AE">
        <w:trPr>
          <w:trHeight w:val="233"/>
        </w:trPr>
        <w:tc>
          <w:tcPr>
            <w:tcW w:w="2161" w:type="dxa"/>
            <w:shd w:val="clear" w:color="auto" w:fill="auto"/>
          </w:tcPr>
          <w:p w14:paraId="030C2317" w14:textId="77777777" w:rsidR="003E2E1F" w:rsidRPr="00310845" w:rsidRDefault="003E2E1F" w:rsidP="00B47A55">
            <w:pPr>
              <w:spacing w:after="100" w:afterAutospacing="1"/>
              <w:rPr>
                <w:rFonts w:asciiTheme="minorHAnsi" w:hAnsiTheme="minorHAnsi"/>
              </w:rPr>
            </w:pPr>
            <w:r w:rsidRPr="00310845">
              <w:rPr>
                <w:rFonts w:asciiTheme="minorHAnsi" w:hAnsiTheme="minorHAnsi"/>
              </w:rPr>
              <w:t>Technical delegate</w:t>
            </w:r>
          </w:p>
        </w:tc>
        <w:tc>
          <w:tcPr>
            <w:tcW w:w="2168" w:type="dxa"/>
            <w:shd w:val="clear" w:color="auto" w:fill="auto"/>
          </w:tcPr>
          <w:p w14:paraId="4F36406F" w14:textId="01C814A3" w:rsidR="003E2E1F" w:rsidRPr="00310845" w:rsidRDefault="6D3D5C00" w:rsidP="00AE3240">
            <w:pPr>
              <w:spacing w:after="100" w:afterAutospacing="1"/>
              <w:rPr>
                <w:rFonts w:asciiTheme="minorHAnsi" w:hAnsiTheme="minorHAnsi"/>
              </w:rPr>
            </w:pPr>
            <w:r w:rsidRPr="00310845">
              <w:rPr>
                <w:rFonts w:asciiTheme="minorHAnsi" w:hAnsiTheme="minorHAnsi"/>
              </w:rPr>
              <w:t xml:space="preserve">Communicates with officials chair about lodging </w:t>
            </w:r>
            <w:r w:rsidR="005543E2" w:rsidRPr="00310845">
              <w:rPr>
                <w:rFonts w:asciiTheme="minorHAnsi" w:hAnsiTheme="minorHAnsi"/>
              </w:rPr>
              <w:t>and travel</w:t>
            </w:r>
            <w:r w:rsidRPr="00310845">
              <w:rPr>
                <w:rFonts w:asciiTheme="minorHAnsi" w:hAnsiTheme="minorHAnsi"/>
              </w:rPr>
              <w:t>. Verify course specifications on training day (or day of event)</w:t>
            </w:r>
          </w:p>
        </w:tc>
        <w:tc>
          <w:tcPr>
            <w:tcW w:w="2168" w:type="dxa"/>
            <w:shd w:val="clear" w:color="auto" w:fill="auto"/>
          </w:tcPr>
          <w:p w14:paraId="6C80E5A3" w14:textId="78DCD23F" w:rsidR="003E2E1F" w:rsidRPr="00310845" w:rsidRDefault="6D3D5C00" w:rsidP="001A2054">
            <w:pPr>
              <w:spacing w:after="100" w:afterAutospacing="1"/>
              <w:rPr>
                <w:rFonts w:asciiTheme="minorHAnsi" w:hAnsiTheme="minorHAnsi"/>
              </w:rPr>
            </w:pPr>
            <w:r w:rsidRPr="00310845">
              <w:rPr>
                <w:rFonts w:asciiTheme="minorHAnsi" w:hAnsiTheme="minorHAnsi"/>
              </w:rPr>
              <w:t xml:space="preserve">Ensure safety of the event. Work with </w:t>
            </w:r>
            <w:r w:rsidR="005543E2" w:rsidRPr="00310845">
              <w:rPr>
                <w:rFonts w:asciiTheme="minorHAnsi" w:hAnsiTheme="minorHAnsi"/>
              </w:rPr>
              <w:t>organizing committee, chief of comp and head judge</w:t>
            </w:r>
            <w:r w:rsidRPr="00310845">
              <w:rPr>
                <w:rFonts w:asciiTheme="minorHAnsi" w:hAnsiTheme="minorHAnsi"/>
              </w:rPr>
              <w:t xml:space="preserve"> to start </w:t>
            </w:r>
            <w:r w:rsidR="001A2054" w:rsidRPr="00310845">
              <w:rPr>
                <w:rFonts w:asciiTheme="minorHAnsi" w:hAnsiTheme="minorHAnsi"/>
              </w:rPr>
              <w:t>the</w:t>
            </w:r>
            <w:r w:rsidRPr="00310845">
              <w:rPr>
                <w:rFonts w:asciiTheme="minorHAnsi" w:hAnsiTheme="minorHAnsi"/>
              </w:rPr>
              <w:t xml:space="preserve"> event. Work with head judge </w:t>
            </w:r>
            <w:r w:rsidR="001A2054" w:rsidRPr="00310845">
              <w:rPr>
                <w:rFonts w:asciiTheme="minorHAnsi" w:hAnsiTheme="minorHAnsi"/>
              </w:rPr>
              <w:t xml:space="preserve">prior and </w:t>
            </w:r>
            <w:r w:rsidRPr="00310845">
              <w:rPr>
                <w:rFonts w:asciiTheme="minorHAnsi" w:hAnsiTheme="minorHAnsi"/>
              </w:rPr>
              <w:t>during event to address any coach concerns</w:t>
            </w:r>
            <w:r w:rsidR="001A2054" w:rsidRPr="00310845">
              <w:rPr>
                <w:rFonts w:asciiTheme="minorHAnsi" w:hAnsiTheme="minorHAnsi"/>
              </w:rPr>
              <w:t xml:space="preserve"> (and if need be the chief of comp for jury decisions)</w:t>
            </w:r>
            <w:r w:rsidRPr="00310845">
              <w:rPr>
                <w:rFonts w:asciiTheme="minorHAnsi" w:hAnsiTheme="minorHAnsi"/>
              </w:rPr>
              <w:t xml:space="preserve">. </w:t>
            </w:r>
          </w:p>
        </w:tc>
        <w:tc>
          <w:tcPr>
            <w:tcW w:w="2133" w:type="dxa"/>
            <w:shd w:val="clear" w:color="auto" w:fill="auto"/>
          </w:tcPr>
          <w:p w14:paraId="0C3A4B14" w14:textId="2011B231" w:rsidR="003E2E1F" w:rsidRPr="00310845" w:rsidRDefault="00A26943" w:rsidP="00B47A55">
            <w:pPr>
              <w:spacing w:after="100" w:afterAutospacing="1"/>
              <w:rPr>
                <w:rFonts w:asciiTheme="minorHAnsi" w:hAnsiTheme="minorHAnsi"/>
              </w:rPr>
            </w:pPr>
            <w:r w:rsidRPr="00310845">
              <w:rPr>
                <w:rFonts w:asciiTheme="minorHAnsi" w:hAnsiTheme="minorHAnsi"/>
              </w:rPr>
              <w:t>Help verify scores and sign final score sheet, file paperwork</w:t>
            </w:r>
            <w:r w:rsidR="001A2054" w:rsidRPr="00310845">
              <w:rPr>
                <w:rFonts w:asciiTheme="minorHAnsi" w:hAnsiTheme="minorHAnsi"/>
              </w:rPr>
              <w:t>. Receive pay, mileage and per diem from organizing committee.</w:t>
            </w:r>
          </w:p>
        </w:tc>
      </w:tr>
    </w:tbl>
    <w:p w14:paraId="68E2E753" w14:textId="77777777" w:rsidR="003E2E1F" w:rsidRPr="00310845" w:rsidRDefault="003E2E1F" w:rsidP="006E19D2">
      <w:pPr>
        <w:spacing w:after="100" w:afterAutospacing="1"/>
        <w:rPr>
          <w:rFonts w:asciiTheme="minorHAnsi" w:hAnsiTheme="minorHAnsi"/>
          <w:b/>
          <w:bCs/>
          <w:smallCaps/>
          <w:u w:val="single"/>
        </w:rPr>
      </w:pPr>
    </w:p>
    <w:p w14:paraId="2C0FD0EB" w14:textId="20098087" w:rsidR="00EF7BE3" w:rsidRPr="00310845" w:rsidRDefault="001A2054" w:rsidP="001A2054">
      <w:pPr>
        <w:pStyle w:val="ListParagraph"/>
        <w:numPr>
          <w:ilvl w:val="0"/>
          <w:numId w:val="1"/>
        </w:numPr>
        <w:spacing w:before="100" w:beforeAutospacing="1" w:after="100" w:afterAutospacing="1"/>
        <w:rPr>
          <w:rFonts w:asciiTheme="minorHAnsi" w:hAnsiTheme="minorHAnsi"/>
        </w:rPr>
      </w:pPr>
      <w:r w:rsidRPr="00310845">
        <w:rPr>
          <w:rFonts w:asciiTheme="minorHAnsi" w:hAnsiTheme="minorHAnsi"/>
        </w:rPr>
        <w:t xml:space="preserve">NOTE: </w:t>
      </w:r>
      <w:r w:rsidR="00EF7BE3" w:rsidRPr="00310845">
        <w:rPr>
          <w:rFonts w:asciiTheme="minorHAnsi" w:hAnsiTheme="minorHAnsi"/>
        </w:rPr>
        <w:t xml:space="preserve">Organizing </w:t>
      </w:r>
      <w:r w:rsidRPr="00310845">
        <w:rPr>
          <w:rFonts w:asciiTheme="minorHAnsi" w:hAnsiTheme="minorHAnsi"/>
        </w:rPr>
        <w:t>committee</w:t>
      </w:r>
      <w:r w:rsidR="00EF7BE3" w:rsidRPr="00310845">
        <w:rPr>
          <w:rFonts w:asciiTheme="minorHAnsi" w:hAnsiTheme="minorHAnsi"/>
        </w:rPr>
        <w:t xml:space="preserve"> needs to consider the length of the event and that judges can only be 100% for only so long. Judges should not judge over 170 runs </w:t>
      </w:r>
    </w:p>
    <w:p w14:paraId="29085192" w14:textId="77777777" w:rsidR="006E19D2" w:rsidRPr="00310845" w:rsidRDefault="006E19D2" w:rsidP="006E19D2">
      <w:pPr>
        <w:pBdr>
          <w:bottom w:val="double" w:sz="4" w:space="1" w:color="auto"/>
        </w:pBdr>
        <w:spacing w:before="100" w:beforeAutospacing="1" w:after="100" w:afterAutospacing="1"/>
        <w:rPr>
          <w:rFonts w:asciiTheme="minorHAnsi" w:hAnsiTheme="minorHAnsi"/>
        </w:rPr>
      </w:pPr>
    </w:p>
    <w:p w14:paraId="76EA052A" w14:textId="47AC4C9D" w:rsidR="003E7FFD" w:rsidRDefault="00EF7BE3" w:rsidP="00A70D12">
      <w:pPr>
        <w:outlineLvl w:val="0"/>
        <w:rPr>
          <w:rFonts w:asciiTheme="minorHAnsi" w:hAnsiTheme="minorHAnsi"/>
          <w:b/>
          <w:smallCaps/>
          <w:u w:val="single"/>
        </w:rPr>
      </w:pPr>
      <w:r w:rsidRPr="00310845">
        <w:rPr>
          <w:rFonts w:asciiTheme="minorHAnsi" w:hAnsiTheme="minorHAnsi"/>
          <w:b/>
          <w:smallCaps/>
          <w:u w:val="single"/>
        </w:rPr>
        <w:t>Judge and TD Assignments</w:t>
      </w:r>
    </w:p>
    <w:p w14:paraId="5E248F60" w14:textId="77777777" w:rsidR="007D0152" w:rsidRPr="00310845" w:rsidRDefault="007D0152" w:rsidP="00A70D12">
      <w:pPr>
        <w:outlineLvl w:val="0"/>
        <w:rPr>
          <w:rFonts w:asciiTheme="minorHAnsi" w:hAnsiTheme="minorHAnsi"/>
          <w:b/>
          <w:smallCaps/>
          <w:u w:val="single"/>
        </w:rPr>
      </w:pPr>
    </w:p>
    <w:p w14:paraId="455D6A11" w14:textId="79073A61" w:rsidR="00086D48" w:rsidRPr="00310845" w:rsidRDefault="00086D48">
      <w:pPr>
        <w:rPr>
          <w:rFonts w:asciiTheme="minorHAnsi" w:hAnsiTheme="minorHAnsi"/>
        </w:rPr>
      </w:pPr>
      <w:r w:rsidRPr="00310845">
        <w:rPr>
          <w:rFonts w:asciiTheme="minorHAnsi" w:hAnsiTheme="minorHAnsi"/>
        </w:rPr>
        <w:t>Intermountain</w:t>
      </w:r>
      <w:r w:rsidR="00553E81" w:rsidRPr="00310845">
        <w:rPr>
          <w:rFonts w:asciiTheme="minorHAnsi" w:hAnsiTheme="minorHAnsi"/>
        </w:rPr>
        <w:t xml:space="preserve"> judges </w:t>
      </w:r>
      <w:r w:rsidRPr="00310845">
        <w:rPr>
          <w:rFonts w:asciiTheme="minorHAnsi" w:hAnsiTheme="minorHAnsi"/>
        </w:rPr>
        <w:t xml:space="preserve">and TDs </w:t>
      </w:r>
      <w:r w:rsidR="00553E81" w:rsidRPr="00310845">
        <w:rPr>
          <w:rFonts w:asciiTheme="minorHAnsi" w:hAnsiTheme="minorHAnsi"/>
        </w:rPr>
        <w:t xml:space="preserve">will be </w:t>
      </w:r>
      <w:r w:rsidRPr="00310845">
        <w:rPr>
          <w:rFonts w:asciiTheme="minorHAnsi" w:hAnsiTheme="minorHAnsi"/>
        </w:rPr>
        <w:t>emailed</w:t>
      </w:r>
      <w:r w:rsidR="001A2054" w:rsidRPr="00310845">
        <w:rPr>
          <w:rFonts w:asciiTheme="minorHAnsi" w:hAnsiTheme="minorHAnsi"/>
        </w:rPr>
        <w:t xml:space="preserve"> an excel file </w:t>
      </w:r>
      <w:r w:rsidR="00AE3240" w:rsidRPr="00310845">
        <w:rPr>
          <w:rFonts w:asciiTheme="minorHAnsi" w:hAnsiTheme="minorHAnsi"/>
        </w:rPr>
        <w:t xml:space="preserve">and pdf </w:t>
      </w:r>
      <w:r w:rsidR="001A2054" w:rsidRPr="00310845">
        <w:rPr>
          <w:rFonts w:asciiTheme="minorHAnsi" w:hAnsiTheme="minorHAnsi"/>
        </w:rPr>
        <w:t>listing the</w:t>
      </w:r>
      <w:r w:rsidRPr="00310845">
        <w:rPr>
          <w:rFonts w:asciiTheme="minorHAnsi" w:hAnsiTheme="minorHAnsi"/>
        </w:rPr>
        <w:t xml:space="preserve"> events</w:t>
      </w:r>
      <w:r w:rsidR="00EF7BE3" w:rsidRPr="00310845">
        <w:rPr>
          <w:rFonts w:asciiTheme="minorHAnsi" w:hAnsiTheme="minorHAnsi"/>
        </w:rPr>
        <w:t xml:space="preserve"> </w:t>
      </w:r>
      <w:r w:rsidR="007A5B20" w:rsidRPr="00310845">
        <w:rPr>
          <w:rFonts w:asciiTheme="minorHAnsi" w:hAnsiTheme="minorHAnsi"/>
        </w:rPr>
        <w:t>prior to the start of the winter ski season</w:t>
      </w:r>
      <w:r w:rsidRPr="00310845">
        <w:rPr>
          <w:rFonts w:asciiTheme="minorHAnsi" w:hAnsiTheme="minorHAnsi"/>
        </w:rPr>
        <w:t>. Judges and TDs will be requested to select events they are available to attend</w:t>
      </w:r>
      <w:r w:rsidR="00AE3240" w:rsidRPr="00310845">
        <w:rPr>
          <w:rFonts w:asciiTheme="minorHAnsi" w:hAnsiTheme="minorHAnsi"/>
        </w:rPr>
        <w:t xml:space="preserve"> and any changes in</w:t>
      </w:r>
      <w:r w:rsidR="00C32BE4" w:rsidRPr="00310845">
        <w:rPr>
          <w:rFonts w:asciiTheme="minorHAnsi" w:hAnsiTheme="minorHAnsi"/>
        </w:rPr>
        <w:t xml:space="preserve"> </w:t>
      </w:r>
      <w:r w:rsidR="00FE4401">
        <w:rPr>
          <w:rFonts w:asciiTheme="minorHAnsi" w:hAnsiTheme="minorHAnsi"/>
        </w:rPr>
        <w:t>contact information.</w:t>
      </w:r>
    </w:p>
    <w:p w14:paraId="306DDB1A" w14:textId="77777777" w:rsidR="00086D48" w:rsidRPr="00310845" w:rsidRDefault="00086D48">
      <w:pPr>
        <w:rPr>
          <w:rFonts w:asciiTheme="minorHAnsi" w:hAnsiTheme="minorHAnsi"/>
        </w:rPr>
      </w:pPr>
    </w:p>
    <w:p w14:paraId="08EF2134" w14:textId="77777777" w:rsidR="00AE3240" w:rsidRPr="00310845" w:rsidRDefault="00C32BE4">
      <w:pPr>
        <w:rPr>
          <w:rFonts w:asciiTheme="minorHAnsi" w:hAnsiTheme="minorHAnsi"/>
        </w:rPr>
      </w:pPr>
      <w:r w:rsidRPr="00310845">
        <w:rPr>
          <w:rFonts w:asciiTheme="minorHAnsi" w:hAnsiTheme="minorHAnsi"/>
        </w:rPr>
        <w:lastRenderedPageBreak/>
        <w:t>The Official</w:t>
      </w:r>
      <w:r w:rsidR="001A2054" w:rsidRPr="00310845">
        <w:rPr>
          <w:rFonts w:asciiTheme="minorHAnsi" w:hAnsiTheme="minorHAnsi"/>
        </w:rPr>
        <w:t>s</w:t>
      </w:r>
      <w:r w:rsidRPr="00310845">
        <w:rPr>
          <w:rFonts w:asciiTheme="minorHAnsi" w:hAnsiTheme="minorHAnsi"/>
        </w:rPr>
        <w:t xml:space="preserve"> C</w:t>
      </w:r>
      <w:r w:rsidR="00086D48" w:rsidRPr="00310845">
        <w:rPr>
          <w:rFonts w:asciiTheme="minorHAnsi" w:hAnsiTheme="minorHAnsi"/>
        </w:rPr>
        <w:t xml:space="preserve">hair will communicate (email) to the judges and TDs the event assignments. </w:t>
      </w:r>
    </w:p>
    <w:p w14:paraId="2A057AD5" w14:textId="77777777" w:rsidR="00AE3240" w:rsidRPr="00310845" w:rsidRDefault="00AE3240">
      <w:pPr>
        <w:rPr>
          <w:rFonts w:asciiTheme="minorHAnsi" w:hAnsiTheme="minorHAnsi"/>
        </w:rPr>
      </w:pPr>
    </w:p>
    <w:p w14:paraId="653B39D0" w14:textId="293BB19C" w:rsidR="00553E81" w:rsidRPr="00310845" w:rsidRDefault="00AE3240">
      <w:pPr>
        <w:rPr>
          <w:rFonts w:asciiTheme="minorHAnsi" w:hAnsiTheme="minorHAnsi"/>
        </w:rPr>
      </w:pPr>
      <w:r w:rsidRPr="00310845">
        <w:rPr>
          <w:rFonts w:asciiTheme="minorHAnsi" w:hAnsiTheme="minorHAnsi"/>
        </w:rPr>
        <w:t>If a judge or TD has a change in schedule and ca</w:t>
      </w:r>
      <w:r w:rsidR="00F8019A" w:rsidRPr="00310845">
        <w:rPr>
          <w:rFonts w:asciiTheme="minorHAnsi" w:hAnsiTheme="minorHAnsi"/>
        </w:rPr>
        <w:t>nnot attend the assigned event,</w:t>
      </w:r>
      <w:r w:rsidRPr="00310845">
        <w:rPr>
          <w:rFonts w:asciiTheme="minorHAnsi" w:hAnsiTheme="minorHAnsi"/>
        </w:rPr>
        <w:t xml:space="preserve"> the Officials Chair </w:t>
      </w:r>
      <w:r w:rsidR="00F8019A" w:rsidRPr="00310845">
        <w:rPr>
          <w:rFonts w:asciiTheme="minorHAnsi" w:hAnsiTheme="minorHAnsi"/>
        </w:rPr>
        <w:t xml:space="preserve">must be informed </w:t>
      </w:r>
      <w:r w:rsidRPr="00310845">
        <w:rPr>
          <w:rFonts w:asciiTheme="minorHAnsi" w:hAnsiTheme="minorHAnsi"/>
        </w:rPr>
        <w:t xml:space="preserve">as soon as possible – </w:t>
      </w:r>
      <w:r w:rsidR="00FE4401">
        <w:rPr>
          <w:rFonts w:asciiTheme="minorHAnsi" w:hAnsiTheme="minorHAnsi"/>
        </w:rPr>
        <w:t>via</w:t>
      </w:r>
      <w:r w:rsidRPr="00310845">
        <w:rPr>
          <w:rFonts w:asciiTheme="minorHAnsi" w:hAnsiTheme="minorHAnsi"/>
        </w:rPr>
        <w:t xml:space="preserve"> email, text or phone. Judges and TDs are not responsible for finding a replacement. The Officials Chair will see if an official is available.</w:t>
      </w:r>
    </w:p>
    <w:p w14:paraId="43FB4A53" w14:textId="77777777" w:rsidR="004865E1" w:rsidRPr="00310845" w:rsidRDefault="004865E1" w:rsidP="004865E1">
      <w:pPr>
        <w:pBdr>
          <w:bottom w:val="double" w:sz="4" w:space="1" w:color="auto"/>
        </w:pBdr>
        <w:spacing w:before="100" w:beforeAutospacing="1" w:after="100" w:afterAutospacing="1"/>
        <w:rPr>
          <w:rFonts w:asciiTheme="minorHAnsi" w:hAnsiTheme="minorHAnsi"/>
        </w:rPr>
      </w:pPr>
    </w:p>
    <w:p w14:paraId="55193B0D" w14:textId="66BEF927" w:rsidR="004865E1" w:rsidRPr="007D0152" w:rsidRDefault="004865E1" w:rsidP="007D0152">
      <w:pPr>
        <w:outlineLvl w:val="0"/>
        <w:rPr>
          <w:rFonts w:asciiTheme="minorHAnsi" w:hAnsiTheme="minorHAnsi"/>
          <w:b/>
          <w:smallCaps/>
          <w:u w:val="single"/>
        </w:rPr>
      </w:pPr>
      <w:r w:rsidRPr="00310845">
        <w:rPr>
          <w:rFonts w:asciiTheme="minorHAnsi" w:hAnsiTheme="minorHAnsi"/>
          <w:b/>
          <w:smallCaps/>
          <w:u w:val="single"/>
        </w:rPr>
        <w:t>Officials in training</w:t>
      </w:r>
    </w:p>
    <w:p w14:paraId="18E0BECC" w14:textId="77777777" w:rsidR="003E7FFD" w:rsidRPr="00310845" w:rsidRDefault="003E7FFD">
      <w:pPr>
        <w:rPr>
          <w:rFonts w:asciiTheme="minorHAnsi" w:hAnsiTheme="minorHAnsi"/>
          <w:b/>
          <w:smallCaps/>
          <w:u w:val="single"/>
        </w:rPr>
      </w:pPr>
    </w:p>
    <w:p w14:paraId="57DBCCAA" w14:textId="48D9B064" w:rsidR="006F6F08" w:rsidRPr="00310845" w:rsidRDefault="00FE5A65">
      <w:pPr>
        <w:rPr>
          <w:rFonts w:asciiTheme="minorHAnsi" w:hAnsiTheme="minorHAnsi"/>
        </w:rPr>
      </w:pPr>
      <w:r w:rsidRPr="00310845">
        <w:rPr>
          <w:rFonts w:asciiTheme="minorHAnsi" w:hAnsiTheme="minorHAnsi"/>
        </w:rPr>
        <w:t>The</w:t>
      </w:r>
      <w:r w:rsidR="007176E3" w:rsidRPr="00310845">
        <w:rPr>
          <w:rFonts w:asciiTheme="minorHAnsi" w:hAnsiTheme="minorHAnsi"/>
        </w:rPr>
        <w:t xml:space="preserve"> Officials Chair</w:t>
      </w:r>
      <w:r w:rsidRPr="00310845">
        <w:rPr>
          <w:rFonts w:asciiTheme="minorHAnsi" w:hAnsiTheme="minorHAnsi"/>
        </w:rPr>
        <w:t xml:space="preserve"> should be notified of a trainee so arrangements with the organizing committee can be made</w:t>
      </w:r>
      <w:r w:rsidR="007176E3" w:rsidRPr="00310845">
        <w:rPr>
          <w:rFonts w:asciiTheme="minorHAnsi" w:hAnsiTheme="minorHAnsi"/>
        </w:rPr>
        <w:t xml:space="preserve">. </w:t>
      </w:r>
    </w:p>
    <w:p w14:paraId="6250CB09" w14:textId="77777777" w:rsidR="004865E1" w:rsidRPr="00310845" w:rsidRDefault="004865E1">
      <w:pPr>
        <w:rPr>
          <w:rFonts w:asciiTheme="minorHAnsi" w:hAnsiTheme="minorHAnsi"/>
        </w:rPr>
      </w:pPr>
    </w:p>
    <w:p w14:paraId="508A08E3" w14:textId="5A83C687" w:rsidR="004865E1" w:rsidRPr="00310845" w:rsidRDefault="004865E1">
      <w:pPr>
        <w:rPr>
          <w:rFonts w:asciiTheme="minorHAnsi" w:hAnsiTheme="minorHAnsi"/>
          <w:b/>
          <w:smallCaps/>
          <w:u w:val="single"/>
        </w:rPr>
      </w:pPr>
      <w:r w:rsidRPr="00310845">
        <w:rPr>
          <w:rFonts w:asciiTheme="minorHAnsi" w:hAnsiTheme="minorHAnsi"/>
        </w:rPr>
        <w:t>Clubs will provide lift ticket and lunch for trainee on event days.</w:t>
      </w:r>
    </w:p>
    <w:p w14:paraId="44E39519" w14:textId="55824004" w:rsidR="000E2F4B" w:rsidRPr="00310845" w:rsidRDefault="00F8019A" w:rsidP="000E2F4B">
      <w:pPr>
        <w:pBdr>
          <w:bottom w:val="double" w:sz="4" w:space="1" w:color="auto"/>
        </w:pBdr>
        <w:spacing w:before="100" w:beforeAutospacing="1" w:after="100" w:afterAutospacing="1"/>
        <w:rPr>
          <w:rFonts w:asciiTheme="minorHAnsi" w:hAnsiTheme="minorHAnsi"/>
        </w:rPr>
      </w:pPr>
      <w:r w:rsidRPr="00310845">
        <w:rPr>
          <w:rFonts w:asciiTheme="minorHAnsi" w:hAnsiTheme="minorHAnsi"/>
        </w:rPr>
        <w:t xml:space="preserve">Please </w:t>
      </w:r>
      <w:r w:rsidR="00FE4401">
        <w:rPr>
          <w:rFonts w:asciiTheme="minorHAnsi" w:hAnsiTheme="minorHAnsi"/>
        </w:rPr>
        <w:t>consider</w:t>
      </w:r>
      <w:r w:rsidRPr="00310845">
        <w:rPr>
          <w:rFonts w:asciiTheme="minorHAnsi" w:hAnsiTheme="minorHAnsi"/>
        </w:rPr>
        <w:t>,</w:t>
      </w:r>
      <w:r w:rsidR="004865E1" w:rsidRPr="00310845">
        <w:rPr>
          <w:rFonts w:asciiTheme="minorHAnsi" w:hAnsiTheme="minorHAnsi"/>
        </w:rPr>
        <w:t xml:space="preserve"> officials, volunteers, and coaches </w:t>
      </w:r>
      <w:r w:rsidRPr="00310845">
        <w:rPr>
          <w:rFonts w:asciiTheme="minorHAnsi" w:hAnsiTheme="minorHAnsi"/>
        </w:rPr>
        <w:t xml:space="preserve">should assist in the recruitment of </w:t>
      </w:r>
      <w:r w:rsidR="004865E1" w:rsidRPr="00310845">
        <w:rPr>
          <w:rFonts w:asciiTheme="minorHAnsi" w:hAnsiTheme="minorHAnsi"/>
        </w:rPr>
        <w:t>future judges and TDs.</w:t>
      </w:r>
    </w:p>
    <w:p w14:paraId="50778EE3" w14:textId="77777777" w:rsidR="004865E1" w:rsidRPr="00310845" w:rsidRDefault="004865E1" w:rsidP="000E2F4B">
      <w:pPr>
        <w:pBdr>
          <w:bottom w:val="double" w:sz="4" w:space="1" w:color="auto"/>
        </w:pBdr>
        <w:spacing w:before="100" w:beforeAutospacing="1" w:after="100" w:afterAutospacing="1"/>
        <w:rPr>
          <w:rFonts w:asciiTheme="minorHAnsi" w:hAnsiTheme="minorHAnsi"/>
        </w:rPr>
      </w:pPr>
    </w:p>
    <w:p w14:paraId="0DB62222" w14:textId="77777777" w:rsidR="000E2F4B" w:rsidRPr="00310845" w:rsidRDefault="000E2F4B">
      <w:pPr>
        <w:rPr>
          <w:rFonts w:asciiTheme="minorHAnsi" w:hAnsiTheme="minorHAnsi"/>
          <w:b/>
          <w:smallCaps/>
          <w:u w:val="single"/>
        </w:rPr>
      </w:pPr>
    </w:p>
    <w:p w14:paraId="7DE4CB76" w14:textId="77777777" w:rsidR="00CA2642" w:rsidRDefault="001951CC" w:rsidP="00A70D12">
      <w:pPr>
        <w:outlineLvl w:val="0"/>
        <w:rPr>
          <w:rFonts w:asciiTheme="minorHAnsi" w:hAnsiTheme="minorHAnsi"/>
          <w:b/>
          <w:smallCaps/>
          <w:u w:val="single"/>
        </w:rPr>
      </w:pPr>
      <w:r w:rsidRPr="00310845">
        <w:rPr>
          <w:rFonts w:asciiTheme="minorHAnsi" w:hAnsiTheme="minorHAnsi"/>
          <w:b/>
          <w:smallCaps/>
          <w:u w:val="single"/>
        </w:rPr>
        <w:t>Accommodations</w:t>
      </w:r>
    </w:p>
    <w:p w14:paraId="75732A24" w14:textId="77777777" w:rsidR="007D0152" w:rsidRPr="00310845" w:rsidRDefault="007D0152" w:rsidP="00A70D12">
      <w:pPr>
        <w:outlineLvl w:val="0"/>
        <w:rPr>
          <w:rFonts w:asciiTheme="minorHAnsi" w:hAnsiTheme="minorHAnsi"/>
          <w:b/>
          <w:smallCaps/>
          <w:u w:val="single"/>
        </w:rPr>
      </w:pPr>
    </w:p>
    <w:p w14:paraId="0C640FA0" w14:textId="77777777" w:rsidR="004865E1" w:rsidRPr="00310845" w:rsidRDefault="003E7FFD" w:rsidP="00086D48">
      <w:pPr>
        <w:spacing w:after="100" w:afterAutospacing="1"/>
        <w:rPr>
          <w:rFonts w:asciiTheme="minorHAnsi" w:hAnsiTheme="minorHAnsi"/>
        </w:rPr>
      </w:pPr>
      <w:r w:rsidRPr="00310845">
        <w:rPr>
          <w:rFonts w:asciiTheme="minorHAnsi" w:hAnsiTheme="minorHAnsi"/>
        </w:rPr>
        <w:t xml:space="preserve">The </w:t>
      </w:r>
      <w:r w:rsidR="00EF7BE3" w:rsidRPr="00310845">
        <w:rPr>
          <w:rFonts w:asciiTheme="minorHAnsi" w:hAnsiTheme="minorHAnsi"/>
        </w:rPr>
        <w:t>organizing committee</w:t>
      </w:r>
      <w:r w:rsidRPr="00310845">
        <w:rPr>
          <w:rFonts w:asciiTheme="minorHAnsi" w:hAnsiTheme="minorHAnsi"/>
        </w:rPr>
        <w:t xml:space="preserve"> and </w:t>
      </w:r>
      <w:r w:rsidR="00086D48" w:rsidRPr="00310845">
        <w:rPr>
          <w:rFonts w:asciiTheme="minorHAnsi" w:hAnsiTheme="minorHAnsi"/>
        </w:rPr>
        <w:t>Officials Chair</w:t>
      </w:r>
      <w:r w:rsidRPr="00310845">
        <w:rPr>
          <w:rFonts w:asciiTheme="minorHAnsi" w:hAnsiTheme="minorHAnsi"/>
        </w:rPr>
        <w:t xml:space="preserve"> will communicate</w:t>
      </w:r>
      <w:r w:rsidR="009E2144" w:rsidRPr="00310845">
        <w:rPr>
          <w:rFonts w:asciiTheme="minorHAnsi" w:hAnsiTheme="minorHAnsi"/>
        </w:rPr>
        <w:t xml:space="preserve"> at least 3</w:t>
      </w:r>
      <w:r w:rsidR="001951CC" w:rsidRPr="00310845">
        <w:rPr>
          <w:rFonts w:asciiTheme="minorHAnsi" w:hAnsiTheme="minorHAnsi"/>
        </w:rPr>
        <w:t xml:space="preserve"> weeks prior to the event to make arrangements for lodging for the </w:t>
      </w:r>
      <w:r w:rsidR="00086D48" w:rsidRPr="00310845">
        <w:rPr>
          <w:rFonts w:asciiTheme="minorHAnsi" w:hAnsiTheme="minorHAnsi"/>
        </w:rPr>
        <w:t>judges and TD</w:t>
      </w:r>
      <w:r w:rsidR="001951CC" w:rsidRPr="00310845">
        <w:rPr>
          <w:rFonts w:asciiTheme="minorHAnsi" w:hAnsiTheme="minorHAnsi"/>
        </w:rPr>
        <w:t xml:space="preserve">. </w:t>
      </w:r>
    </w:p>
    <w:p w14:paraId="672C895C" w14:textId="75B813C9" w:rsidR="001951CC" w:rsidRPr="00310845" w:rsidRDefault="00C32BE4" w:rsidP="00086D48">
      <w:pPr>
        <w:spacing w:after="100" w:afterAutospacing="1"/>
        <w:rPr>
          <w:rFonts w:asciiTheme="minorHAnsi" w:hAnsiTheme="minorHAnsi"/>
        </w:rPr>
      </w:pPr>
      <w:r w:rsidRPr="00310845">
        <w:rPr>
          <w:rFonts w:asciiTheme="minorHAnsi" w:hAnsiTheme="minorHAnsi"/>
        </w:rPr>
        <w:t>The Officials Chair will</w:t>
      </w:r>
      <w:r w:rsidR="001951CC" w:rsidRPr="00310845">
        <w:rPr>
          <w:rFonts w:asciiTheme="minorHAnsi" w:hAnsiTheme="minorHAnsi"/>
        </w:rPr>
        <w:t xml:space="preserve"> </w:t>
      </w:r>
      <w:r w:rsidRPr="00310845">
        <w:rPr>
          <w:rFonts w:asciiTheme="minorHAnsi" w:hAnsiTheme="minorHAnsi"/>
        </w:rPr>
        <w:t>communicate lodging</w:t>
      </w:r>
      <w:r w:rsidR="00043297" w:rsidRPr="00310845">
        <w:rPr>
          <w:rFonts w:asciiTheme="minorHAnsi" w:hAnsiTheme="minorHAnsi"/>
        </w:rPr>
        <w:t xml:space="preserve"> to </w:t>
      </w:r>
      <w:r w:rsidRPr="00310845">
        <w:rPr>
          <w:rFonts w:asciiTheme="minorHAnsi" w:hAnsiTheme="minorHAnsi"/>
        </w:rPr>
        <w:t>judges and TD</w:t>
      </w:r>
      <w:r w:rsidR="001951CC" w:rsidRPr="00310845">
        <w:rPr>
          <w:rFonts w:asciiTheme="minorHAnsi" w:hAnsiTheme="minorHAnsi"/>
        </w:rPr>
        <w:t xml:space="preserve">. </w:t>
      </w:r>
    </w:p>
    <w:p w14:paraId="02AA68A1" w14:textId="7672E242" w:rsidR="00EF7BE3" w:rsidRPr="00310845" w:rsidRDefault="0047332D" w:rsidP="001A2054">
      <w:pPr>
        <w:rPr>
          <w:rFonts w:asciiTheme="minorHAnsi" w:hAnsiTheme="minorHAnsi"/>
        </w:rPr>
      </w:pPr>
      <w:r w:rsidRPr="00310845">
        <w:rPr>
          <w:rFonts w:asciiTheme="minorHAnsi" w:hAnsiTheme="minorHAnsi"/>
        </w:rPr>
        <w:t>C</w:t>
      </w:r>
      <w:r w:rsidR="00EF7BE3" w:rsidRPr="00310845">
        <w:rPr>
          <w:rFonts w:asciiTheme="minorHAnsi" w:hAnsiTheme="minorHAnsi"/>
        </w:rPr>
        <w:t>ompetitors should not be housed with a judge or TD</w:t>
      </w:r>
      <w:r w:rsidR="00FE4401">
        <w:rPr>
          <w:rFonts w:asciiTheme="minorHAnsi" w:hAnsiTheme="minorHAnsi"/>
        </w:rPr>
        <w:t>,</w:t>
      </w:r>
      <w:r w:rsidR="00EF7BE3" w:rsidRPr="00310845">
        <w:rPr>
          <w:rFonts w:asciiTheme="minorHAnsi" w:hAnsiTheme="minorHAnsi"/>
        </w:rPr>
        <w:t xml:space="preserve"> although sometimes a host family may provide housing.</w:t>
      </w:r>
    </w:p>
    <w:p w14:paraId="576BB6C7" w14:textId="77777777" w:rsidR="006E19D2" w:rsidRPr="00310845" w:rsidRDefault="006E19D2" w:rsidP="006E19D2">
      <w:pPr>
        <w:pBdr>
          <w:bottom w:val="double" w:sz="4" w:space="1" w:color="auto"/>
        </w:pBdr>
        <w:spacing w:before="100" w:beforeAutospacing="1" w:after="100" w:afterAutospacing="1"/>
        <w:rPr>
          <w:rFonts w:asciiTheme="minorHAnsi" w:hAnsiTheme="minorHAnsi"/>
        </w:rPr>
      </w:pPr>
    </w:p>
    <w:p w14:paraId="3803FD2D" w14:textId="77777777" w:rsidR="001A2054" w:rsidRPr="00310845" w:rsidRDefault="001A2054" w:rsidP="00A70D12">
      <w:pPr>
        <w:outlineLvl w:val="0"/>
        <w:rPr>
          <w:rFonts w:asciiTheme="minorHAnsi" w:hAnsiTheme="minorHAnsi"/>
          <w:b/>
          <w:smallCaps/>
          <w:u w:val="single"/>
        </w:rPr>
      </w:pPr>
    </w:p>
    <w:p w14:paraId="28857336" w14:textId="77777777" w:rsidR="00C113BA" w:rsidRDefault="00E202F9" w:rsidP="00A70D12">
      <w:pPr>
        <w:outlineLvl w:val="0"/>
        <w:rPr>
          <w:rFonts w:asciiTheme="minorHAnsi" w:hAnsiTheme="minorHAnsi"/>
          <w:b/>
          <w:smallCaps/>
          <w:u w:val="single"/>
        </w:rPr>
      </w:pPr>
      <w:r w:rsidRPr="00310845">
        <w:rPr>
          <w:rFonts w:asciiTheme="minorHAnsi" w:hAnsiTheme="minorHAnsi"/>
          <w:b/>
          <w:smallCaps/>
          <w:u w:val="single"/>
        </w:rPr>
        <w:t>Guests</w:t>
      </w:r>
    </w:p>
    <w:p w14:paraId="5D648C9C" w14:textId="77777777" w:rsidR="007D0152" w:rsidRPr="00310845" w:rsidRDefault="007D0152" w:rsidP="00A70D12">
      <w:pPr>
        <w:outlineLvl w:val="0"/>
        <w:rPr>
          <w:rFonts w:asciiTheme="minorHAnsi" w:hAnsiTheme="minorHAnsi"/>
          <w:b/>
          <w:smallCaps/>
          <w:u w:val="single"/>
        </w:rPr>
      </w:pPr>
    </w:p>
    <w:p w14:paraId="68E72C83" w14:textId="41B8A54E" w:rsidR="001A2054" w:rsidRPr="00310845" w:rsidRDefault="00E202F9" w:rsidP="0094207C">
      <w:pPr>
        <w:rPr>
          <w:rFonts w:asciiTheme="minorHAnsi" w:hAnsiTheme="minorHAnsi"/>
        </w:rPr>
      </w:pPr>
      <w:r w:rsidRPr="00310845">
        <w:rPr>
          <w:rFonts w:asciiTheme="minorHAnsi" w:hAnsiTheme="minorHAnsi"/>
        </w:rPr>
        <w:t xml:space="preserve">Guests of judges and TD are only allowed to stay in lodging by requesting approval </w:t>
      </w:r>
      <w:r w:rsidR="001A2054" w:rsidRPr="00310845">
        <w:rPr>
          <w:rFonts w:asciiTheme="minorHAnsi" w:hAnsiTheme="minorHAnsi"/>
        </w:rPr>
        <w:t xml:space="preserve">from the </w:t>
      </w:r>
      <w:r w:rsidR="0047332D" w:rsidRPr="00310845">
        <w:rPr>
          <w:rFonts w:asciiTheme="minorHAnsi" w:hAnsiTheme="minorHAnsi"/>
        </w:rPr>
        <w:t>others</w:t>
      </w:r>
      <w:r w:rsidR="001A2054" w:rsidRPr="00310845">
        <w:rPr>
          <w:rFonts w:asciiTheme="minorHAnsi" w:hAnsiTheme="minorHAnsi"/>
        </w:rPr>
        <w:t xml:space="preserve"> they are sharing lodging with </w:t>
      </w:r>
      <w:r w:rsidRPr="00310845">
        <w:rPr>
          <w:rFonts w:asciiTheme="minorHAnsi" w:hAnsiTheme="minorHAnsi"/>
        </w:rPr>
        <w:t xml:space="preserve">and there is adequate room to house the guest. </w:t>
      </w:r>
      <w:r w:rsidR="00231D91" w:rsidRPr="00310845">
        <w:rPr>
          <w:rFonts w:asciiTheme="minorHAnsi" w:hAnsiTheme="minorHAnsi"/>
        </w:rPr>
        <w:t>Approval is done at least a week before the event by emailing the Officials Chair, judges and TD assigned to the event.</w:t>
      </w:r>
    </w:p>
    <w:p w14:paraId="29317A35" w14:textId="77777777" w:rsidR="001A2054" w:rsidRPr="00310845" w:rsidRDefault="001A2054" w:rsidP="0094207C">
      <w:pPr>
        <w:rPr>
          <w:rFonts w:asciiTheme="minorHAnsi" w:hAnsiTheme="minorHAnsi"/>
        </w:rPr>
      </w:pPr>
    </w:p>
    <w:p w14:paraId="0381B52F" w14:textId="01667ED2" w:rsidR="00BE7141" w:rsidRPr="00310845" w:rsidRDefault="00E202F9" w:rsidP="0094207C">
      <w:pPr>
        <w:rPr>
          <w:rFonts w:asciiTheme="minorHAnsi" w:hAnsiTheme="minorHAnsi"/>
        </w:rPr>
      </w:pPr>
      <w:r w:rsidRPr="00310845">
        <w:rPr>
          <w:rFonts w:asciiTheme="minorHAnsi" w:hAnsiTheme="minorHAnsi"/>
        </w:rPr>
        <w:lastRenderedPageBreak/>
        <w:t>The guest sh</w:t>
      </w:r>
      <w:r w:rsidR="00231D91" w:rsidRPr="00310845">
        <w:rPr>
          <w:rFonts w:asciiTheme="minorHAnsi" w:hAnsiTheme="minorHAnsi"/>
        </w:rPr>
        <w:t>all</w:t>
      </w:r>
      <w:r w:rsidRPr="00310845">
        <w:rPr>
          <w:rFonts w:asciiTheme="minorHAnsi" w:hAnsiTheme="minorHAnsi"/>
        </w:rPr>
        <w:t xml:space="preserve"> </w:t>
      </w:r>
      <w:r w:rsidR="00FE4401">
        <w:rPr>
          <w:rFonts w:asciiTheme="minorHAnsi" w:hAnsiTheme="minorHAnsi"/>
        </w:rPr>
        <w:t>not</w:t>
      </w:r>
      <w:r w:rsidRPr="00310845">
        <w:rPr>
          <w:rFonts w:asciiTheme="minorHAnsi" w:hAnsiTheme="minorHAnsi"/>
        </w:rPr>
        <w:t xml:space="preserve"> distract judge</w:t>
      </w:r>
      <w:r w:rsidR="00BE7141" w:rsidRPr="00310845">
        <w:rPr>
          <w:rFonts w:asciiTheme="minorHAnsi" w:hAnsiTheme="minorHAnsi"/>
        </w:rPr>
        <w:t>/TD</w:t>
      </w:r>
      <w:r w:rsidRPr="00310845">
        <w:rPr>
          <w:rFonts w:asciiTheme="minorHAnsi" w:hAnsiTheme="minorHAnsi"/>
        </w:rPr>
        <w:t xml:space="preserve"> during competition and training</w:t>
      </w:r>
      <w:r w:rsidR="00BE7141" w:rsidRPr="00310845">
        <w:rPr>
          <w:rFonts w:asciiTheme="minorHAnsi" w:hAnsiTheme="minorHAnsi"/>
        </w:rPr>
        <w:t>. The guest can</w:t>
      </w:r>
      <w:r w:rsidR="00FE4401">
        <w:rPr>
          <w:rFonts w:asciiTheme="minorHAnsi" w:hAnsiTheme="minorHAnsi"/>
        </w:rPr>
        <w:t xml:space="preserve"> only</w:t>
      </w:r>
      <w:r w:rsidR="00BE7141" w:rsidRPr="00310845">
        <w:rPr>
          <w:rFonts w:asciiTheme="minorHAnsi" w:hAnsiTheme="minorHAnsi"/>
        </w:rPr>
        <w:t xml:space="preserve"> approach </w:t>
      </w:r>
      <w:r w:rsidR="00FE4401" w:rsidRPr="00310845">
        <w:rPr>
          <w:rFonts w:asciiTheme="minorHAnsi" w:hAnsiTheme="minorHAnsi"/>
        </w:rPr>
        <w:t>judge’s</w:t>
      </w:r>
      <w:r w:rsidR="00BE7141" w:rsidRPr="00310845">
        <w:rPr>
          <w:rFonts w:asciiTheme="minorHAnsi" w:hAnsiTheme="minorHAnsi"/>
        </w:rPr>
        <w:t xml:space="preserve"> stand during breaks. </w:t>
      </w:r>
    </w:p>
    <w:p w14:paraId="50871DDF" w14:textId="77777777" w:rsidR="00E202F9" w:rsidRPr="00310845" w:rsidRDefault="00E202F9" w:rsidP="00E202F9">
      <w:pPr>
        <w:pBdr>
          <w:bottom w:val="double" w:sz="4" w:space="1" w:color="auto"/>
        </w:pBdr>
        <w:spacing w:before="100" w:beforeAutospacing="1" w:after="100" w:afterAutospacing="1"/>
        <w:rPr>
          <w:rFonts w:asciiTheme="minorHAnsi" w:hAnsiTheme="minorHAnsi"/>
        </w:rPr>
      </w:pPr>
    </w:p>
    <w:p w14:paraId="03FA89CE" w14:textId="77777777" w:rsidR="00E202F9" w:rsidRPr="00310845" w:rsidRDefault="00E202F9" w:rsidP="00E202F9">
      <w:pPr>
        <w:rPr>
          <w:rFonts w:asciiTheme="minorHAnsi" w:hAnsiTheme="minorHAnsi"/>
          <w:b/>
          <w:smallCaps/>
          <w:u w:val="single"/>
        </w:rPr>
      </w:pPr>
    </w:p>
    <w:p w14:paraId="179F4748" w14:textId="77777777" w:rsidR="00E202F9" w:rsidRDefault="00E202F9" w:rsidP="00A70D12">
      <w:pPr>
        <w:outlineLvl w:val="0"/>
        <w:rPr>
          <w:rFonts w:asciiTheme="minorHAnsi" w:hAnsiTheme="minorHAnsi"/>
          <w:b/>
          <w:smallCaps/>
          <w:u w:val="single"/>
        </w:rPr>
      </w:pPr>
      <w:r w:rsidRPr="00310845">
        <w:rPr>
          <w:rFonts w:asciiTheme="minorHAnsi" w:hAnsiTheme="minorHAnsi"/>
          <w:b/>
          <w:smallCaps/>
          <w:u w:val="single"/>
        </w:rPr>
        <w:t>Pets</w:t>
      </w:r>
    </w:p>
    <w:p w14:paraId="272F51DF" w14:textId="77777777" w:rsidR="007D0152" w:rsidRPr="00310845" w:rsidRDefault="007D0152" w:rsidP="00A70D12">
      <w:pPr>
        <w:outlineLvl w:val="0"/>
        <w:rPr>
          <w:rFonts w:asciiTheme="minorHAnsi" w:hAnsiTheme="minorHAnsi"/>
          <w:b/>
          <w:smallCaps/>
          <w:u w:val="single"/>
        </w:rPr>
      </w:pPr>
    </w:p>
    <w:p w14:paraId="019E7C72" w14:textId="4FCBD5BA" w:rsidR="00E202F9" w:rsidRPr="00310845" w:rsidRDefault="00BE7141" w:rsidP="00E202F9">
      <w:pPr>
        <w:rPr>
          <w:rFonts w:asciiTheme="minorHAnsi" w:hAnsiTheme="minorHAnsi"/>
        </w:rPr>
      </w:pPr>
      <w:r w:rsidRPr="00310845">
        <w:rPr>
          <w:rFonts w:asciiTheme="minorHAnsi" w:hAnsiTheme="minorHAnsi"/>
        </w:rPr>
        <w:t xml:space="preserve">Judges and TD must obey the No Pets rule set by the lodging. If pets are allowed and a judge or TD </w:t>
      </w:r>
      <w:r w:rsidR="000E2F4B" w:rsidRPr="00310845">
        <w:rPr>
          <w:rFonts w:asciiTheme="minorHAnsi" w:hAnsiTheme="minorHAnsi"/>
        </w:rPr>
        <w:t>would</w:t>
      </w:r>
      <w:r w:rsidRPr="00310845">
        <w:rPr>
          <w:rFonts w:asciiTheme="minorHAnsi" w:hAnsiTheme="minorHAnsi"/>
        </w:rPr>
        <w:t xml:space="preserve"> like to bring a pet then this will need to be approved by the </w:t>
      </w:r>
      <w:r w:rsidR="0047332D" w:rsidRPr="00310845">
        <w:rPr>
          <w:rFonts w:asciiTheme="minorHAnsi" w:hAnsiTheme="minorHAnsi"/>
        </w:rPr>
        <w:t xml:space="preserve">others </w:t>
      </w:r>
      <w:r w:rsidRPr="00310845">
        <w:rPr>
          <w:rFonts w:asciiTheme="minorHAnsi" w:hAnsiTheme="minorHAnsi"/>
        </w:rPr>
        <w:t xml:space="preserve">staying at the lodging. Approval is done at least a week before the event by emailing the Officials Chair, judges and TD assigned to the event. If there are no </w:t>
      </w:r>
      <w:r w:rsidR="007176E3" w:rsidRPr="00310845">
        <w:rPr>
          <w:rFonts w:asciiTheme="minorHAnsi" w:hAnsiTheme="minorHAnsi"/>
        </w:rPr>
        <w:t>allergies</w:t>
      </w:r>
      <w:r w:rsidRPr="00310845">
        <w:rPr>
          <w:rFonts w:asciiTheme="minorHAnsi" w:hAnsiTheme="minorHAnsi"/>
        </w:rPr>
        <w:t xml:space="preserve"> or objections the person can bring a pet. </w:t>
      </w:r>
      <w:r w:rsidR="00FE4401">
        <w:rPr>
          <w:rFonts w:asciiTheme="minorHAnsi" w:hAnsiTheme="minorHAnsi"/>
        </w:rPr>
        <w:t>Pets may not be brought to the event.</w:t>
      </w:r>
    </w:p>
    <w:p w14:paraId="6CE24AE2" w14:textId="598CF8BD" w:rsidR="00B3181F" w:rsidRPr="00310845" w:rsidRDefault="00B3181F" w:rsidP="00B3181F">
      <w:pPr>
        <w:pBdr>
          <w:bottom w:val="double" w:sz="4" w:space="1" w:color="auto"/>
        </w:pBdr>
        <w:spacing w:before="100" w:beforeAutospacing="1" w:after="100" w:afterAutospacing="1"/>
        <w:rPr>
          <w:rFonts w:asciiTheme="minorHAnsi" w:hAnsiTheme="minorHAnsi"/>
        </w:rPr>
      </w:pPr>
    </w:p>
    <w:p w14:paraId="354ACAE4" w14:textId="77777777" w:rsidR="00B3181F" w:rsidRPr="00310845" w:rsidRDefault="00B3181F" w:rsidP="00B3181F">
      <w:pPr>
        <w:outlineLvl w:val="0"/>
        <w:rPr>
          <w:rFonts w:asciiTheme="minorHAnsi" w:hAnsiTheme="minorHAnsi"/>
          <w:b/>
          <w:smallCaps/>
          <w:u w:val="single"/>
        </w:rPr>
      </w:pPr>
    </w:p>
    <w:p w14:paraId="405FAB8D" w14:textId="00D98EE0" w:rsidR="00B3181F" w:rsidRPr="00310845" w:rsidRDefault="00B3181F" w:rsidP="00B3181F">
      <w:pPr>
        <w:outlineLvl w:val="0"/>
        <w:rPr>
          <w:rFonts w:asciiTheme="minorHAnsi" w:hAnsiTheme="minorHAnsi"/>
          <w:b/>
          <w:smallCaps/>
          <w:u w:val="single"/>
        </w:rPr>
      </w:pPr>
      <w:r w:rsidRPr="00310845">
        <w:rPr>
          <w:rFonts w:asciiTheme="minorHAnsi" w:hAnsiTheme="minorHAnsi"/>
          <w:b/>
          <w:smallCaps/>
          <w:u w:val="single"/>
        </w:rPr>
        <w:t>Training Day</w:t>
      </w:r>
    </w:p>
    <w:p w14:paraId="00F74FDF" w14:textId="3B3D44D4" w:rsidR="00B3181F" w:rsidRPr="00310845" w:rsidRDefault="00B3181F" w:rsidP="006E19D2">
      <w:pPr>
        <w:pBdr>
          <w:bottom w:val="double" w:sz="4" w:space="1" w:color="auto"/>
        </w:pBdr>
        <w:spacing w:before="100" w:beforeAutospacing="1" w:after="100" w:afterAutospacing="1"/>
        <w:rPr>
          <w:rFonts w:asciiTheme="minorHAnsi" w:hAnsiTheme="minorHAnsi"/>
        </w:rPr>
      </w:pPr>
      <w:r w:rsidRPr="00310845">
        <w:rPr>
          <w:rFonts w:asciiTheme="minorHAnsi" w:hAnsiTheme="minorHAnsi"/>
        </w:rPr>
        <w:t>The TD should communicate with the host mountain when he/she will be conducting course inspection.</w:t>
      </w:r>
    </w:p>
    <w:p w14:paraId="7F1460AF" w14:textId="06D93CD6" w:rsidR="00B3181F" w:rsidRPr="00310845" w:rsidRDefault="00FE4401" w:rsidP="006E19D2">
      <w:pPr>
        <w:pBdr>
          <w:bottom w:val="double" w:sz="4" w:space="1" w:color="auto"/>
        </w:pBdr>
        <w:spacing w:before="100" w:beforeAutospacing="1" w:after="100" w:afterAutospacing="1"/>
        <w:rPr>
          <w:rFonts w:asciiTheme="minorHAnsi" w:hAnsiTheme="minorHAnsi"/>
        </w:rPr>
      </w:pPr>
      <w:r>
        <w:rPr>
          <w:rFonts w:asciiTheme="minorHAnsi" w:hAnsiTheme="minorHAnsi"/>
        </w:rPr>
        <w:t>J</w:t>
      </w:r>
      <w:r w:rsidR="00B3181F" w:rsidRPr="00310845">
        <w:rPr>
          <w:rFonts w:asciiTheme="minorHAnsi" w:hAnsiTheme="minorHAnsi"/>
        </w:rPr>
        <w:t>udges plan</w:t>
      </w:r>
      <w:r>
        <w:rPr>
          <w:rFonts w:asciiTheme="minorHAnsi" w:hAnsiTheme="minorHAnsi"/>
        </w:rPr>
        <w:t>ning</w:t>
      </w:r>
      <w:r w:rsidR="00B3181F" w:rsidRPr="00310845">
        <w:rPr>
          <w:rFonts w:asciiTheme="minorHAnsi" w:hAnsiTheme="minorHAnsi"/>
        </w:rPr>
        <w:t xml:space="preserve"> on observing training on training day </w:t>
      </w:r>
      <w:r w:rsidR="0087685B">
        <w:rPr>
          <w:rFonts w:asciiTheme="minorHAnsi" w:hAnsiTheme="minorHAnsi"/>
        </w:rPr>
        <w:t xml:space="preserve">need to inform </w:t>
      </w:r>
      <w:r w:rsidR="00B3181F" w:rsidRPr="00310845">
        <w:rPr>
          <w:rFonts w:asciiTheme="minorHAnsi" w:hAnsiTheme="minorHAnsi"/>
        </w:rPr>
        <w:t xml:space="preserve">the Head Judge in advance so this can be communicated to the host </w:t>
      </w:r>
      <w:r w:rsidR="0087685B">
        <w:rPr>
          <w:rFonts w:asciiTheme="minorHAnsi" w:hAnsiTheme="minorHAnsi"/>
        </w:rPr>
        <w:t>club</w:t>
      </w:r>
      <w:r w:rsidR="00B3181F" w:rsidRPr="00310845">
        <w:rPr>
          <w:rFonts w:asciiTheme="minorHAnsi" w:hAnsiTheme="minorHAnsi"/>
        </w:rPr>
        <w:t xml:space="preserve"> for a lift ticket to be provided. </w:t>
      </w:r>
    </w:p>
    <w:p w14:paraId="3CE2377D" w14:textId="1A78EF94" w:rsidR="00B3181F" w:rsidRPr="00310845" w:rsidRDefault="0087685B" w:rsidP="006E19D2">
      <w:pPr>
        <w:pBdr>
          <w:bottom w:val="double" w:sz="4" w:space="1" w:color="auto"/>
        </w:pBdr>
        <w:spacing w:before="100" w:beforeAutospacing="1" w:after="100" w:afterAutospacing="1"/>
        <w:rPr>
          <w:rFonts w:asciiTheme="minorHAnsi" w:hAnsiTheme="minorHAnsi"/>
        </w:rPr>
      </w:pPr>
      <w:r>
        <w:rPr>
          <w:rFonts w:asciiTheme="minorHAnsi" w:hAnsiTheme="minorHAnsi"/>
        </w:rPr>
        <w:t>Please note, h</w:t>
      </w:r>
      <w:r w:rsidR="00B3181F" w:rsidRPr="00310845">
        <w:rPr>
          <w:rFonts w:asciiTheme="minorHAnsi" w:hAnsiTheme="minorHAnsi"/>
        </w:rPr>
        <w:t xml:space="preserve">ost </w:t>
      </w:r>
      <w:r>
        <w:rPr>
          <w:rFonts w:asciiTheme="minorHAnsi" w:hAnsiTheme="minorHAnsi"/>
        </w:rPr>
        <w:t>clubs</w:t>
      </w:r>
      <w:r w:rsidR="00B3181F" w:rsidRPr="00310845">
        <w:rPr>
          <w:rFonts w:asciiTheme="minorHAnsi" w:hAnsiTheme="minorHAnsi"/>
        </w:rPr>
        <w:t xml:space="preserve"> </w:t>
      </w:r>
      <w:r w:rsidR="00B3181F" w:rsidRPr="00310845">
        <w:rPr>
          <w:rFonts w:asciiTheme="minorHAnsi" w:hAnsiTheme="minorHAnsi"/>
          <w:b/>
        </w:rPr>
        <w:t>require a 14 day advance notice</w:t>
      </w:r>
      <w:r w:rsidR="00B3181F" w:rsidRPr="00310845">
        <w:rPr>
          <w:rFonts w:asciiTheme="minorHAnsi" w:hAnsiTheme="minorHAnsi"/>
        </w:rPr>
        <w:t xml:space="preserve"> to be able to provide a lift ticket to judges and TD on training days.</w:t>
      </w:r>
    </w:p>
    <w:p w14:paraId="4C744A02" w14:textId="40D6EB4F" w:rsidR="00B3181F" w:rsidRPr="00310845" w:rsidRDefault="0087685B" w:rsidP="006E19D2">
      <w:pPr>
        <w:pBdr>
          <w:bottom w:val="double" w:sz="4" w:space="1" w:color="auto"/>
        </w:pBdr>
        <w:spacing w:before="100" w:beforeAutospacing="1" w:after="100" w:afterAutospacing="1"/>
        <w:rPr>
          <w:rFonts w:asciiTheme="minorHAnsi" w:hAnsiTheme="minorHAnsi"/>
        </w:rPr>
      </w:pPr>
      <w:r w:rsidRPr="00310845">
        <w:rPr>
          <w:rFonts w:asciiTheme="minorHAnsi" w:hAnsiTheme="minorHAnsi"/>
        </w:rPr>
        <w:t>Official’s</w:t>
      </w:r>
      <w:r w:rsidR="00B3181F" w:rsidRPr="00310845">
        <w:rPr>
          <w:rFonts w:asciiTheme="minorHAnsi" w:hAnsiTheme="minorHAnsi"/>
        </w:rPr>
        <w:t xml:space="preserve"> lift tickets will be available</w:t>
      </w:r>
      <w:r>
        <w:rPr>
          <w:rFonts w:asciiTheme="minorHAnsi" w:hAnsiTheme="minorHAnsi"/>
        </w:rPr>
        <w:t xml:space="preserve"> on training and event days</w:t>
      </w:r>
      <w:r w:rsidR="00B3181F" w:rsidRPr="00310845">
        <w:rPr>
          <w:rFonts w:asciiTheme="minorHAnsi" w:hAnsiTheme="minorHAnsi"/>
        </w:rPr>
        <w:t xml:space="preserve"> during registration</w:t>
      </w:r>
      <w:r w:rsidR="001E14D7" w:rsidRPr="00310845">
        <w:rPr>
          <w:rFonts w:asciiTheme="minorHAnsi" w:hAnsiTheme="minorHAnsi"/>
        </w:rPr>
        <w:t xml:space="preserve"> unless other arrangements have been made with the host </w:t>
      </w:r>
      <w:r>
        <w:rPr>
          <w:rFonts w:asciiTheme="minorHAnsi" w:hAnsiTheme="minorHAnsi"/>
        </w:rPr>
        <w:t>club</w:t>
      </w:r>
      <w:r w:rsidR="001E14D7" w:rsidRPr="00310845">
        <w:rPr>
          <w:rFonts w:asciiTheme="minorHAnsi" w:hAnsiTheme="minorHAnsi"/>
        </w:rPr>
        <w:t>.</w:t>
      </w:r>
    </w:p>
    <w:p w14:paraId="11566A6B" w14:textId="4BCE1AAD" w:rsidR="00B3181F" w:rsidRPr="00310845" w:rsidRDefault="00B3181F" w:rsidP="006E19D2">
      <w:pPr>
        <w:pBdr>
          <w:bottom w:val="double" w:sz="4" w:space="1" w:color="auto"/>
        </w:pBdr>
        <w:spacing w:before="100" w:beforeAutospacing="1" w:after="100" w:afterAutospacing="1"/>
        <w:rPr>
          <w:rFonts w:asciiTheme="minorHAnsi" w:hAnsiTheme="minorHAnsi"/>
        </w:rPr>
      </w:pPr>
      <w:r w:rsidRPr="00310845">
        <w:rPr>
          <w:rFonts w:asciiTheme="minorHAnsi" w:hAnsiTheme="minorHAnsi"/>
        </w:rPr>
        <w:t>Judges will not receive pay, a per diem or lunch on a training day.</w:t>
      </w:r>
    </w:p>
    <w:p w14:paraId="2ABFDEAD" w14:textId="77777777" w:rsidR="00B3181F" w:rsidRPr="00310845" w:rsidRDefault="00B3181F" w:rsidP="006E19D2">
      <w:pPr>
        <w:pBdr>
          <w:bottom w:val="double" w:sz="4" w:space="1" w:color="auto"/>
        </w:pBdr>
        <w:spacing w:before="100" w:beforeAutospacing="1" w:after="100" w:afterAutospacing="1"/>
        <w:rPr>
          <w:rFonts w:asciiTheme="minorHAnsi" w:hAnsiTheme="minorHAnsi"/>
        </w:rPr>
      </w:pPr>
    </w:p>
    <w:p w14:paraId="06E12051" w14:textId="77777777" w:rsidR="001A2054" w:rsidRPr="00310845" w:rsidRDefault="00CA2642" w:rsidP="001A2054">
      <w:pPr>
        <w:outlineLvl w:val="0"/>
        <w:rPr>
          <w:rFonts w:asciiTheme="minorHAnsi" w:hAnsiTheme="minorHAnsi"/>
          <w:b/>
          <w:smallCaps/>
          <w:u w:val="single"/>
        </w:rPr>
      </w:pPr>
      <w:r w:rsidRPr="00310845">
        <w:rPr>
          <w:rFonts w:asciiTheme="minorHAnsi" w:hAnsiTheme="minorHAnsi"/>
          <w:b/>
          <w:smallCaps/>
          <w:u w:val="single"/>
        </w:rPr>
        <w:t>Event Day</w:t>
      </w:r>
    </w:p>
    <w:p w14:paraId="31DBFBBC" w14:textId="77777777" w:rsidR="004865E1" w:rsidRPr="00310845" w:rsidRDefault="004865E1" w:rsidP="001A2054">
      <w:pPr>
        <w:outlineLvl w:val="0"/>
        <w:rPr>
          <w:rFonts w:asciiTheme="minorHAnsi" w:hAnsiTheme="minorHAnsi"/>
          <w:b/>
          <w:smallCaps/>
          <w:u w:val="single"/>
        </w:rPr>
      </w:pPr>
    </w:p>
    <w:p w14:paraId="2AB9EE7B" w14:textId="209B3C2C" w:rsidR="001B24C1" w:rsidRPr="00310845" w:rsidRDefault="001B24C1" w:rsidP="001A2054">
      <w:pPr>
        <w:outlineLvl w:val="0"/>
        <w:rPr>
          <w:rFonts w:asciiTheme="minorHAnsi" w:hAnsiTheme="minorHAnsi"/>
          <w:b/>
          <w:smallCaps/>
          <w:u w:val="single"/>
        </w:rPr>
      </w:pPr>
      <w:r w:rsidRPr="00310845">
        <w:rPr>
          <w:rFonts w:asciiTheme="minorHAnsi" w:hAnsiTheme="minorHAnsi"/>
        </w:rPr>
        <w:t xml:space="preserve">The organizing committee needs to prepare the course for training day, event days, work with TD and head judge about any specific arrangements, work with ski patrol and </w:t>
      </w:r>
      <w:r w:rsidR="00231D91" w:rsidRPr="00310845">
        <w:rPr>
          <w:rFonts w:asciiTheme="minorHAnsi" w:hAnsiTheme="minorHAnsi"/>
        </w:rPr>
        <w:t>organize</w:t>
      </w:r>
      <w:r w:rsidRPr="00310845">
        <w:rPr>
          <w:rFonts w:asciiTheme="minorHAnsi" w:hAnsiTheme="minorHAnsi"/>
        </w:rPr>
        <w:t xml:space="preserve"> volunteers (</w:t>
      </w:r>
      <w:r w:rsidR="0087685B" w:rsidRPr="00310845">
        <w:rPr>
          <w:rFonts w:asciiTheme="minorHAnsi" w:hAnsiTheme="minorHAnsi"/>
        </w:rPr>
        <w:t>judge’s</w:t>
      </w:r>
      <w:r w:rsidR="00231D91" w:rsidRPr="00310845">
        <w:rPr>
          <w:rFonts w:asciiTheme="minorHAnsi" w:hAnsiTheme="minorHAnsi"/>
        </w:rPr>
        <w:t xml:space="preserve"> assistant,</w:t>
      </w:r>
      <w:r w:rsidR="0087685B">
        <w:rPr>
          <w:rFonts w:asciiTheme="minorHAnsi" w:hAnsiTheme="minorHAnsi"/>
        </w:rPr>
        <w:t xml:space="preserve"> scorer, announcer,</w:t>
      </w:r>
      <w:r w:rsidR="00231D91" w:rsidRPr="00310845">
        <w:rPr>
          <w:rFonts w:asciiTheme="minorHAnsi" w:hAnsiTheme="minorHAnsi"/>
        </w:rPr>
        <w:t xml:space="preserve"> </w:t>
      </w:r>
      <w:r w:rsidRPr="00310845">
        <w:rPr>
          <w:rFonts w:asciiTheme="minorHAnsi" w:hAnsiTheme="minorHAnsi"/>
        </w:rPr>
        <w:t>hand timers, knoll watch, starter, etc</w:t>
      </w:r>
      <w:r w:rsidR="00DB0BE4" w:rsidRPr="00310845">
        <w:rPr>
          <w:rFonts w:asciiTheme="minorHAnsi" w:hAnsiTheme="minorHAnsi"/>
        </w:rPr>
        <w:t>.</w:t>
      </w:r>
      <w:r w:rsidRPr="00310845">
        <w:rPr>
          <w:rFonts w:asciiTheme="minorHAnsi" w:hAnsiTheme="minorHAnsi"/>
        </w:rPr>
        <w:t>).</w:t>
      </w:r>
    </w:p>
    <w:p w14:paraId="1E96BE27" w14:textId="2EE27E4D" w:rsidR="00231D91" w:rsidRPr="00310845" w:rsidRDefault="00173059" w:rsidP="00D70EB2">
      <w:pPr>
        <w:spacing w:before="100" w:beforeAutospacing="1" w:after="100" w:afterAutospacing="1"/>
        <w:rPr>
          <w:rFonts w:asciiTheme="minorHAnsi" w:hAnsiTheme="minorHAnsi"/>
        </w:rPr>
      </w:pPr>
      <w:r w:rsidRPr="00310845">
        <w:rPr>
          <w:rFonts w:asciiTheme="minorHAnsi" w:hAnsiTheme="minorHAnsi"/>
        </w:rPr>
        <w:t>Judges and TD should arr</w:t>
      </w:r>
      <w:r w:rsidR="000E2F4B" w:rsidRPr="00310845">
        <w:rPr>
          <w:rFonts w:asciiTheme="minorHAnsi" w:hAnsiTheme="minorHAnsi"/>
        </w:rPr>
        <w:t>ive</w:t>
      </w:r>
      <w:r w:rsidRPr="00310845">
        <w:rPr>
          <w:rFonts w:asciiTheme="minorHAnsi" w:hAnsiTheme="minorHAnsi"/>
        </w:rPr>
        <w:t xml:space="preserve"> at </w:t>
      </w:r>
      <w:r w:rsidR="00DB0BE4" w:rsidRPr="00310845">
        <w:rPr>
          <w:rFonts w:asciiTheme="minorHAnsi" w:hAnsiTheme="minorHAnsi"/>
        </w:rPr>
        <w:t xml:space="preserve">the </w:t>
      </w:r>
      <w:r w:rsidRPr="00310845">
        <w:rPr>
          <w:rFonts w:asciiTheme="minorHAnsi" w:hAnsiTheme="minorHAnsi"/>
        </w:rPr>
        <w:t xml:space="preserve">host mountain as soon as possible noting that some mountains have </w:t>
      </w:r>
      <w:r w:rsidR="00DB0BE4" w:rsidRPr="00310845">
        <w:rPr>
          <w:rFonts w:asciiTheme="minorHAnsi" w:hAnsiTheme="minorHAnsi"/>
        </w:rPr>
        <w:t xml:space="preserve">traffic backups and </w:t>
      </w:r>
      <w:r w:rsidRPr="00310845">
        <w:rPr>
          <w:rFonts w:asciiTheme="minorHAnsi" w:hAnsiTheme="minorHAnsi"/>
        </w:rPr>
        <w:t>parking limitations.</w:t>
      </w:r>
    </w:p>
    <w:p w14:paraId="20A404D5" w14:textId="52AE1263" w:rsidR="00231D91" w:rsidRPr="00310845" w:rsidRDefault="00231D91" w:rsidP="6D3D5C00">
      <w:pPr>
        <w:spacing w:before="100" w:beforeAutospacing="1" w:after="100" w:afterAutospacing="1"/>
        <w:rPr>
          <w:rFonts w:asciiTheme="minorHAnsi" w:hAnsiTheme="minorHAnsi"/>
        </w:rPr>
      </w:pPr>
      <w:r w:rsidRPr="00310845">
        <w:rPr>
          <w:rFonts w:asciiTheme="minorHAnsi" w:hAnsiTheme="minorHAnsi"/>
        </w:rPr>
        <w:lastRenderedPageBreak/>
        <w:t>Depending on course conditions, judges should inspect course.</w:t>
      </w:r>
    </w:p>
    <w:p w14:paraId="24486A2E" w14:textId="3FC5FDBD" w:rsidR="001B24C1" w:rsidRPr="00310845" w:rsidRDefault="00231D91" w:rsidP="6D3D5C00">
      <w:pPr>
        <w:spacing w:before="100" w:beforeAutospacing="1" w:after="100" w:afterAutospacing="1"/>
        <w:rPr>
          <w:rFonts w:asciiTheme="minorHAnsi" w:hAnsiTheme="minorHAnsi"/>
        </w:rPr>
      </w:pPr>
      <w:r w:rsidRPr="00310845">
        <w:rPr>
          <w:rFonts w:asciiTheme="minorHAnsi" w:hAnsiTheme="minorHAnsi"/>
        </w:rPr>
        <w:t>The head judge will state the</w:t>
      </w:r>
      <w:r w:rsidR="6D3D5C00" w:rsidRPr="00310845">
        <w:rPr>
          <w:rFonts w:asciiTheme="minorHAnsi" w:hAnsiTheme="minorHAnsi"/>
        </w:rPr>
        <w:t xml:space="preserve"> approximate time to be at stand to watch training. Judges are required to watch at least 30 minutes of training to calibrate with other judges. Usually this occurs approximately 15 minutes after the start of training. </w:t>
      </w:r>
      <w:r w:rsidRPr="00310845">
        <w:rPr>
          <w:rFonts w:asciiTheme="minorHAnsi" w:hAnsiTheme="minorHAnsi"/>
        </w:rPr>
        <w:t>The entire panel of judges needs to be at the stand for calibration.</w:t>
      </w:r>
    </w:p>
    <w:p w14:paraId="7019365F" w14:textId="7A6CDAC6" w:rsidR="009924BC" w:rsidRPr="00310845" w:rsidRDefault="004865E1" w:rsidP="6D3D5C00">
      <w:pPr>
        <w:spacing w:before="100" w:beforeAutospacing="1" w:after="100" w:afterAutospacing="1"/>
        <w:rPr>
          <w:rFonts w:asciiTheme="minorHAnsi" w:hAnsiTheme="minorHAnsi"/>
        </w:rPr>
      </w:pPr>
      <w:r w:rsidRPr="00310845">
        <w:rPr>
          <w:rFonts w:asciiTheme="minorHAnsi" w:hAnsiTheme="minorHAnsi"/>
        </w:rPr>
        <w:t xml:space="preserve">The air </w:t>
      </w:r>
      <w:r w:rsidR="00231D91" w:rsidRPr="00310845">
        <w:rPr>
          <w:rFonts w:asciiTheme="minorHAnsi" w:hAnsiTheme="minorHAnsi"/>
        </w:rPr>
        <w:t>judges scoring jumps should have binoculars to observe top air.</w:t>
      </w:r>
    </w:p>
    <w:p w14:paraId="62509204" w14:textId="6DCD5251" w:rsidR="001B24C1" w:rsidRPr="00310845" w:rsidRDefault="6D3D5C00" w:rsidP="6D3D5C00">
      <w:pPr>
        <w:spacing w:before="100" w:beforeAutospacing="1" w:after="100" w:afterAutospacing="1"/>
        <w:rPr>
          <w:rFonts w:asciiTheme="minorHAnsi" w:hAnsiTheme="minorHAnsi"/>
        </w:rPr>
      </w:pPr>
      <w:r w:rsidRPr="00310845">
        <w:rPr>
          <w:rFonts w:asciiTheme="minorHAnsi" w:hAnsiTheme="minorHAnsi"/>
        </w:rPr>
        <w:t xml:space="preserve">Judges and TD are expected to dress appropriately for weather </w:t>
      </w:r>
      <w:r w:rsidR="00386A91">
        <w:rPr>
          <w:rFonts w:asciiTheme="minorHAnsi" w:hAnsiTheme="minorHAnsi"/>
        </w:rPr>
        <w:t xml:space="preserve">conditions (sleeping bag, </w:t>
      </w:r>
      <w:r w:rsidR="001B24C1" w:rsidRPr="00310845">
        <w:rPr>
          <w:rFonts w:asciiTheme="minorHAnsi" w:hAnsiTheme="minorHAnsi"/>
        </w:rPr>
        <w:t>goggles</w:t>
      </w:r>
      <w:r w:rsidRPr="00310845">
        <w:rPr>
          <w:rFonts w:asciiTheme="minorHAnsi" w:hAnsiTheme="minorHAnsi"/>
        </w:rPr>
        <w:t xml:space="preserve"> </w:t>
      </w:r>
      <w:r w:rsidR="00386A91">
        <w:rPr>
          <w:rFonts w:asciiTheme="minorHAnsi" w:hAnsiTheme="minorHAnsi"/>
        </w:rPr>
        <w:t>etc.</w:t>
      </w:r>
      <w:r w:rsidRPr="00310845">
        <w:rPr>
          <w:rFonts w:asciiTheme="minorHAnsi" w:hAnsiTheme="minorHAnsi"/>
        </w:rPr>
        <w:t>).</w:t>
      </w:r>
      <w:r w:rsidR="00386A91">
        <w:rPr>
          <w:rFonts w:asciiTheme="minorHAnsi" w:hAnsiTheme="minorHAnsi"/>
        </w:rPr>
        <w:t xml:space="preserve"> </w:t>
      </w:r>
      <w:r w:rsidRPr="00310845">
        <w:rPr>
          <w:rFonts w:asciiTheme="minorHAnsi" w:hAnsiTheme="minorHAnsi"/>
        </w:rPr>
        <w:t xml:space="preserve"> </w:t>
      </w:r>
      <w:r w:rsidR="00386A91" w:rsidRPr="00310845">
        <w:rPr>
          <w:rFonts w:asciiTheme="minorHAnsi" w:hAnsiTheme="minorHAnsi"/>
        </w:rPr>
        <w:t>Although the organizing committee will provide lunch and water, consider other supplies you may need to be comfortable.</w:t>
      </w:r>
    </w:p>
    <w:p w14:paraId="6704D473" w14:textId="17D3D855" w:rsidR="00D70EB2" w:rsidRPr="00310845" w:rsidRDefault="6D3D5C00" w:rsidP="6D3D5C00">
      <w:pPr>
        <w:spacing w:before="100" w:beforeAutospacing="1" w:after="100" w:afterAutospacing="1"/>
        <w:rPr>
          <w:rFonts w:asciiTheme="minorHAnsi" w:hAnsiTheme="minorHAnsi"/>
        </w:rPr>
      </w:pPr>
      <w:r w:rsidRPr="00310845">
        <w:rPr>
          <w:rFonts w:asciiTheme="minorHAnsi" w:hAnsiTheme="minorHAnsi"/>
        </w:rPr>
        <w:t xml:space="preserve">Judges and TD should have </w:t>
      </w:r>
      <w:r w:rsidR="00386A91">
        <w:rPr>
          <w:rFonts w:asciiTheme="minorHAnsi" w:hAnsiTheme="minorHAnsi"/>
        </w:rPr>
        <w:t>the current</w:t>
      </w:r>
      <w:r w:rsidRPr="00310845">
        <w:rPr>
          <w:rFonts w:asciiTheme="minorHAnsi" w:hAnsiTheme="minorHAnsi"/>
        </w:rPr>
        <w:t xml:space="preserve"> USSA competition guide with them. </w:t>
      </w:r>
    </w:p>
    <w:p w14:paraId="6E7E98CD" w14:textId="77777777" w:rsidR="00D70EB2" w:rsidRPr="00310845" w:rsidRDefault="00BF4FD7" w:rsidP="0019311F">
      <w:pPr>
        <w:spacing w:before="100" w:beforeAutospacing="1" w:after="100" w:afterAutospacing="1"/>
        <w:rPr>
          <w:rFonts w:asciiTheme="minorHAnsi" w:hAnsiTheme="minorHAnsi"/>
        </w:rPr>
      </w:pPr>
      <w:r w:rsidRPr="00310845">
        <w:rPr>
          <w:rFonts w:asciiTheme="minorHAnsi" w:hAnsiTheme="minorHAnsi"/>
        </w:rPr>
        <w:t xml:space="preserve">Bathroom breaks: </w:t>
      </w:r>
      <w:r w:rsidR="006A5673" w:rsidRPr="00310845">
        <w:rPr>
          <w:rFonts w:asciiTheme="minorHAnsi" w:hAnsiTheme="minorHAnsi"/>
        </w:rPr>
        <w:t xml:space="preserve">There should be time for bathroom breaks after training and before the event starts and again at lunch break. Any judge needing </w:t>
      </w:r>
      <w:r w:rsidR="005A0332" w:rsidRPr="00310845">
        <w:rPr>
          <w:rFonts w:asciiTheme="minorHAnsi" w:hAnsiTheme="minorHAnsi"/>
        </w:rPr>
        <w:t xml:space="preserve">a bathroom break during the competition </w:t>
      </w:r>
      <w:r w:rsidRPr="00310845">
        <w:rPr>
          <w:rFonts w:asciiTheme="minorHAnsi" w:hAnsiTheme="minorHAnsi"/>
        </w:rPr>
        <w:t>will need to</w:t>
      </w:r>
      <w:r w:rsidR="005A0332" w:rsidRPr="00310845">
        <w:rPr>
          <w:rFonts w:asciiTheme="minorHAnsi" w:hAnsiTheme="minorHAnsi"/>
        </w:rPr>
        <w:t xml:space="preserve"> let the head judge know so </w:t>
      </w:r>
      <w:r w:rsidRPr="00310845">
        <w:rPr>
          <w:rFonts w:asciiTheme="minorHAnsi" w:hAnsiTheme="minorHAnsi"/>
        </w:rPr>
        <w:t xml:space="preserve">a </w:t>
      </w:r>
      <w:r w:rsidR="005A0332" w:rsidRPr="00310845">
        <w:rPr>
          <w:rFonts w:asciiTheme="minorHAnsi" w:hAnsiTheme="minorHAnsi"/>
        </w:rPr>
        <w:t xml:space="preserve">break during the </w:t>
      </w:r>
      <w:r w:rsidRPr="00310845">
        <w:rPr>
          <w:rFonts w:asciiTheme="minorHAnsi" w:hAnsiTheme="minorHAnsi"/>
        </w:rPr>
        <w:t>competition</w:t>
      </w:r>
      <w:r w:rsidR="005A0332" w:rsidRPr="00310845">
        <w:rPr>
          <w:rFonts w:asciiTheme="minorHAnsi" w:hAnsiTheme="minorHAnsi"/>
        </w:rPr>
        <w:t xml:space="preserve"> can be announced to the TD, chief of competition and starter.</w:t>
      </w:r>
      <w:r w:rsidRPr="00310845">
        <w:rPr>
          <w:rFonts w:asciiTheme="minorHAnsi" w:hAnsiTheme="minorHAnsi"/>
        </w:rPr>
        <w:t xml:space="preserve"> </w:t>
      </w:r>
    </w:p>
    <w:p w14:paraId="27D1F52C" w14:textId="77777777" w:rsidR="00BF4FD7" w:rsidRPr="00310845" w:rsidRDefault="00BF4FD7" w:rsidP="0019311F">
      <w:pPr>
        <w:spacing w:before="100" w:beforeAutospacing="1" w:after="100" w:afterAutospacing="1"/>
        <w:rPr>
          <w:rFonts w:asciiTheme="minorHAnsi" w:hAnsiTheme="minorHAnsi"/>
        </w:rPr>
      </w:pPr>
      <w:r w:rsidRPr="00310845">
        <w:rPr>
          <w:rFonts w:asciiTheme="minorHAnsi" w:hAnsiTheme="minorHAnsi"/>
        </w:rPr>
        <w:t>Cell phones: Cell phones are not allowed to be used during a competition and should be placed on silent mode. Cell phones can be used during breaks. The head judge may be using a cell phone or tablet to record runs for possible reviews.</w:t>
      </w:r>
    </w:p>
    <w:p w14:paraId="67E16CA2" w14:textId="0EE4A465" w:rsidR="00237098" w:rsidRPr="00310845" w:rsidRDefault="00C9710C" w:rsidP="0019311F">
      <w:pPr>
        <w:spacing w:before="100" w:beforeAutospacing="1" w:after="100" w:afterAutospacing="1"/>
        <w:rPr>
          <w:rFonts w:asciiTheme="minorHAnsi" w:hAnsiTheme="minorHAnsi"/>
        </w:rPr>
      </w:pPr>
      <w:r w:rsidRPr="00310845">
        <w:rPr>
          <w:rFonts w:asciiTheme="minorHAnsi" w:hAnsiTheme="minorHAnsi"/>
        </w:rPr>
        <w:t>Emergency: If there is a</w:t>
      </w:r>
      <w:r w:rsidR="00237098" w:rsidRPr="00310845">
        <w:rPr>
          <w:rFonts w:asciiTheme="minorHAnsi" w:hAnsiTheme="minorHAnsi"/>
        </w:rPr>
        <w:t>n emergency (health or family crisis, etc</w:t>
      </w:r>
      <w:r w:rsidR="00DB0BE4" w:rsidRPr="00310845">
        <w:rPr>
          <w:rFonts w:asciiTheme="minorHAnsi" w:hAnsiTheme="minorHAnsi"/>
        </w:rPr>
        <w:t>.</w:t>
      </w:r>
      <w:r w:rsidR="00237098" w:rsidRPr="00310845">
        <w:rPr>
          <w:rFonts w:asciiTheme="minorHAnsi" w:hAnsiTheme="minorHAnsi"/>
        </w:rPr>
        <w:t>) then let the head judge know so a break in competition can be initiated and for the jury to determine how the competition will proceed.</w:t>
      </w:r>
    </w:p>
    <w:p w14:paraId="3D11D43E" w14:textId="77777777" w:rsidR="004865E1" w:rsidRPr="00310845" w:rsidRDefault="00237098" w:rsidP="0019311F">
      <w:pPr>
        <w:spacing w:before="100" w:beforeAutospacing="1" w:after="100" w:afterAutospacing="1"/>
        <w:rPr>
          <w:rFonts w:asciiTheme="minorHAnsi" w:hAnsiTheme="minorHAnsi"/>
        </w:rPr>
      </w:pPr>
      <w:r w:rsidRPr="00310845">
        <w:rPr>
          <w:rFonts w:asciiTheme="minorHAnsi" w:hAnsiTheme="minorHAnsi"/>
        </w:rPr>
        <w:t xml:space="preserve">Judge stand conversations: Limit </w:t>
      </w:r>
      <w:r w:rsidR="005C58B9" w:rsidRPr="00310845">
        <w:rPr>
          <w:rFonts w:asciiTheme="minorHAnsi" w:hAnsiTheme="minorHAnsi"/>
        </w:rPr>
        <w:t xml:space="preserve">conversations </w:t>
      </w:r>
      <w:r w:rsidRPr="00310845">
        <w:rPr>
          <w:rFonts w:asciiTheme="minorHAnsi" w:hAnsiTheme="minorHAnsi"/>
        </w:rPr>
        <w:t xml:space="preserve">between judges during the competition although some </w:t>
      </w:r>
      <w:r w:rsidR="00231D91" w:rsidRPr="00310845">
        <w:rPr>
          <w:rFonts w:asciiTheme="minorHAnsi" w:hAnsiTheme="minorHAnsi"/>
        </w:rPr>
        <w:t>discussions</w:t>
      </w:r>
      <w:r w:rsidRPr="00310845">
        <w:rPr>
          <w:rFonts w:asciiTheme="minorHAnsi" w:hAnsiTheme="minorHAnsi"/>
        </w:rPr>
        <w:t xml:space="preserve"> </w:t>
      </w:r>
      <w:r w:rsidR="00231D91" w:rsidRPr="00310845">
        <w:rPr>
          <w:rFonts w:asciiTheme="minorHAnsi" w:hAnsiTheme="minorHAnsi"/>
        </w:rPr>
        <w:t>are</w:t>
      </w:r>
      <w:r w:rsidRPr="00310845">
        <w:rPr>
          <w:rFonts w:asciiTheme="minorHAnsi" w:hAnsiTheme="minorHAnsi"/>
        </w:rPr>
        <w:t xml:space="preserve"> consider</w:t>
      </w:r>
      <w:r w:rsidR="00C9710C" w:rsidRPr="00310845">
        <w:rPr>
          <w:rFonts w:asciiTheme="minorHAnsi" w:hAnsiTheme="minorHAnsi"/>
        </w:rPr>
        <w:t>ed</w:t>
      </w:r>
      <w:r w:rsidRPr="00310845">
        <w:rPr>
          <w:rFonts w:asciiTheme="minorHAnsi" w:hAnsiTheme="minorHAnsi"/>
        </w:rPr>
        <w:t xml:space="preserve"> essential to confirm deductions and unusual </w:t>
      </w:r>
      <w:r w:rsidR="0019311F" w:rsidRPr="00310845">
        <w:rPr>
          <w:rFonts w:asciiTheme="minorHAnsi" w:hAnsiTheme="minorHAnsi"/>
        </w:rPr>
        <w:t>circumstances</w:t>
      </w:r>
      <w:r w:rsidRPr="00310845">
        <w:rPr>
          <w:rFonts w:asciiTheme="minorHAnsi" w:hAnsiTheme="minorHAnsi"/>
        </w:rPr>
        <w:t xml:space="preserve">. </w:t>
      </w:r>
    </w:p>
    <w:p w14:paraId="4D7F392B" w14:textId="1E548E1E" w:rsidR="005C58B9" w:rsidRPr="00310845" w:rsidRDefault="00237098" w:rsidP="0019311F">
      <w:pPr>
        <w:spacing w:before="100" w:beforeAutospacing="1" w:after="100" w:afterAutospacing="1"/>
        <w:rPr>
          <w:rFonts w:asciiTheme="minorHAnsi" w:hAnsiTheme="minorHAnsi"/>
        </w:rPr>
      </w:pPr>
      <w:r w:rsidRPr="00310845">
        <w:rPr>
          <w:rFonts w:asciiTheme="minorHAnsi" w:hAnsiTheme="minorHAnsi"/>
        </w:rPr>
        <w:t>Judges are not allowed to talk (or yell) to others (parents, coaches, athletes) in the competition area</w:t>
      </w:r>
      <w:r w:rsidR="005C58B9" w:rsidRPr="00310845">
        <w:rPr>
          <w:rFonts w:asciiTheme="minorHAnsi" w:hAnsiTheme="minorHAnsi"/>
        </w:rPr>
        <w:t xml:space="preserve"> </w:t>
      </w:r>
      <w:r w:rsidR="00DB0BE4" w:rsidRPr="00310845">
        <w:rPr>
          <w:rFonts w:asciiTheme="minorHAnsi" w:hAnsiTheme="minorHAnsi"/>
        </w:rPr>
        <w:t xml:space="preserve">from the </w:t>
      </w:r>
      <w:r w:rsidR="00386A91" w:rsidRPr="00310845">
        <w:rPr>
          <w:rFonts w:asciiTheme="minorHAnsi" w:hAnsiTheme="minorHAnsi"/>
        </w:rPr>
        <w:t>judge’s</w:t>
      </w:r>
      <w:r w:rsidR="00DB0BE4" w:rsidRPr="00310845">
        <w:rPr>
          <w:rFonts w:asciiTheme="minorHAnsi" w:hAnsiTheme="minorHAnsi"/>
        </w:rPr>
        <w:t xml:space="preserve"> stand.</w:t>
      </w:r>
      <w:r w:rsidR="00386A91">
        <w:rPr>
          <w:rFonts w:asciiTheme="minorHAnsi" w:hAnsiTheme="minorHAnsi"/>
        </w:rPr>
        <w:t xml:space="preserve"> </w:t>
      </w:r>
      <w:r w:rsidR="004865E1" w:rsidRPr="00310845">
        <w:rPr>
          <w:rFonts w:asciiTheme="minorHAnsi" w:hAnsiTheme="minorHAnsi"/>
        </w:rPr>
        <w:t>Judges need to use respect</w:t>
      </w:r>
      <w:r w:rsidR="00DB0BE4" w:rsidRPr="00310845">
        <w:rPr>
          <w:rFonts w:asciiTheme="minorHAnsi" w:hAnsiTheme="minorHAnsi"/>
        </w:rPr>
        <w:t>ful</w:t>
      </w:r>
      <w:r w:rsidR="004865E1" w:rsidRPr="00310845">
        <w:rPr>
          <w:rFonts w:asciiTheme="minorHAnsi" w:hAnsiTheme="minorHAnsi"/>
        </w:rPr>
        <w:t xml:space="preserve"> communication behaviors</w:t>
      </w:r>
      <w:r w:rsidR="005C58B9" w:rsidRPr="00310845">
        <w:rPr>
          <w:rFonts w:asciiTheme="minorHAnsi" w:hAnsiTheme="minorHAnsi"/>
        </w:rPr>
        <w:t xml:space="preserve"> </w:t>
      </w:r>
      <w:r w:rsidR="004865E1" w:rsidRPr="00310845">
        <w:rPr>
          <w:rFonts w:asciiTheme="minorHAnsi" w:hAnsiTheme="minorHAnsi"/>
        </w:rPr>
        <w:t>when sharing</w:t>
      </w:r>
      <w:r w:rsidR="005C58B9" w:rsidRPr="00310845">
        <w:rPr>
          <w:rFonts w:asciiTheme="minorHAnsi" w:hAnsiTheme="minorHAnsi"/>
        </w:rPr>
        <w:t xml:space="preserve"> opinions to other judges</w:t>
      </w:r>
      <w:r w:rsidRPr="00310845">
        <w:rPr>
          <w:rFonts w:asciiTheme="minorHAnsi" w:hAnsiTheme="minorHAnsi"/>
        </w:rPr>
        <w:t xml:space="preserve">. </w:t>
      </w:r>
    </w:p>
    <w:p w14:paraId="03F1FFDE" w14:textId="582FE039" w:rsidR="00237098" w:rsidRPr="00310845" w:rsidRDefault="005232B9" w:rsidP="0019311F">
      <w:pPr>
        <w:spacing w:before="100" w:beforeAutospacing="1" w:after="100" w:afterAutospacing="1"/>
        <w:rPr>
          <w:rFonts w:asciiTheme="minorHAnsi" w:hAnsiTheme="minorHAnsi"/>
        </w:rPr>
      </w:pPr>
      <w:r w:rsidRPr="00310845">
        <w:rPr>
          <w:rFonts w:asciiTheme="minorHAnsi" w:hAnsiTheme="minorHAnsi"/>
        </w:rPr>
        <w:t xml:space="preserve">Coach concerns: </w:t>
      </w:r>
      <w:r w:rsidR="00237098" w:rsidRPr="00310845">
        <w:rPr>
          <w:rFonts w:asciiTheme="minorHAnsi" w:hAnsiTheme="minorHAnsi"/>
        </w:rPr>
        <w:t>The TD</w:t>
      </w:r>
      <w:r w:rsidR="004865E1" w:rsidRPr="00310845">
        <w:rPr>
          <w:rFonts w:asciiTheme="minorHAnsi" w:hAnsiTheme="minorHAnsi"/>
        </w:rPr>
        <w:t xml:space="preserve"> and scorer</w:t>
      </w:r>
      <w:r w:rsidR="00237098" w:rsidRPr="00310845">
        <w:rPr>
          <w:rFonts w:asciiTheme="minorHAnsi" w:hAnsiTheme="minorHAnsi"/>
        </w:rPr>
        <w:t xml:space="preserve"> should bring coaches’ concerns </w:t>
      </w:r>
      <w:r w:rsidR="004865E1" w:rsidRPr="00310845">
        <w:rPr>
          <w:rFonts w:asciiTheme="minorHAnsi" w:hAnsiTheme="minorHAnsi"/>
        </w:rPr>
        <w:t xml:space="preserve">or other concerns </w:t>
      </w:r>
      <w:r w:rsidR="00237098" w:rsidRPr="00310845">
        <w:rPr>
          <w:rFonts w:asciiTheme="minorHAnsi" w:hAnsiTheme="minorHAnsi"/>
        </w:rPr>
        <w:t>to the head judge. Errors (wrong jump code, incorrect time) will occur and concerns will be addressed but should not disturb the flow of the event.</w:t>
      </w:r>
    </w:p>
    <w:p w14:paraId="36F655D8" w14:textId="46DB1FDE" w:rsidR="00237098" w:rsidRPr="00310845" w:rsidRDefault="00B956DA" w:rsidP="00521D29">
      <w:pPr>
        <w:spacing w:before="100" w:beforeAutospacing="1" w:after="100" w:afterAutospacing="1"/>
        <w:rPr>
          <w:rFonts w:asciiTheme="minorHAnsi" w:hAnsiTheme="minorHAnsi"/>
        </w:rPr>
      </w:pPr>
      <w:r w:rsidRPr="00310845">
        <w:rPr>
          <w:rFonts w:asciiTheme="minorHAnsi" w:hAnsiTheme="minorHAnsi"/>
        </w:rPr>
        <w:t>Officials showing inappropriate behaviors (increased aggression, sleepy, slurred speech</w:t>
      </w:r>
      <w:r w:rsidR="0078204E" w:rsidRPr="00310845">
        <w:rPr>
          <w:rFonts w:asciiTheme="minorHAnsi" w:hAnsiTheme="minorHAnsi"/>
        </w:rPr>
        <w:t>, highly distracted, etc.</w:t>
      </w:r>
      <w:r w:rsidRPr="00310845">
        <w:rPr>
          <w:rFonts w:asciiTheme="minorHAnsi" w:hAnsiTheme="minorHAnsi"/>
        </w:rPr>
        <w:t xml:space="preserve">) will be </w:t>
      </w:r>
      <w:r w:rsidR="00386A91">
        <w:rPr>
          <w:rFonts w:asciiTheme="minorHAnsi" w:hAnsiTheme="minorHAnsi"/>
        </w:rPr>
        <w:t>questioned</w:t>
      </w:r>
      <w:r w:rsidRPr="00310845">
        <w:rPr>
          <w:rFonts w:asciiTheme="minorHAnsi" w:hAnsiTheme="minorHAnsi"/>
        </w:rPr>
        <w:t xml:space="preserve"> to determine </w:t>
      </w:r>
      <w:r w:rsidR="00525F45">
        <w:rPr>
          <w:rFonts w:asciiTheme="minorHAnsi" w:hAnsiTheme="minorHAnsi"/>
        </w:rPr>
        <w:t>if they are fully competent to fulfill their duties.</w:t>
      </w:r>
      <w:r w:rsidR="0078204E" w:rsidRPr="00310845">
        <w:rPr>
          <w:rFonts w:asciiTheme="minorHAnsi" w:hAnsiTheme="minorHAnsi"/>
        </w:rPr>
        <w:t xml:space="preserve"> </w:t>
      </w:r>
    </w:p>
    <w:p w14:paraId="521FCCDC" w14:textId="05ACD900" w:rsidR="00BD286D" w:rsidRPr="00310845" w:rsidRDefault="00BD286D" w:rsidP="0019311F">
      <w:pPr>
        <w:spacing w:before="100" w:beforeAutospacing="1" w:after="100" w:afterAutospacing="1"/>
        <w:rPr>
          <w:rFonts w:asciiTheme="minorHAnsi" w:hAnsiTheme="minorHAnsi"/>
        </w:rPr>
      </w:pPr>
      <w:r w:rsidRPr="00310845">
        <w:rPr>
          <w:rFonts w:asciiTheme="minorHAnsi" w:hAnsiTheme="minorHAnsi"/>
        </w:rPr>
        <w:lastRenderedPageBreak/>
        <w:t>All officials are responsible for creating a safe and fair event. Bring an</w:t>
      </w:r>
      <w:r w:rsidR="00525F45">
        <w:rPr>
          <w:rFonts w:asciiTheme="minorHAnsi" w:hAnsiTheme="minorHAnsi"/>
        </w:rPr>
        <w:t>y concerns to the TD, Chief of Competition and/or Head J</w:t>
      </w:r>
      <w:r w:rsidRPr="00310845">
        <w:rPr>
          <w:rFonts w:asciiTheme="minorHAnsi" w:hAnsiTheme="minorHAnsi"/>
        </w:rPr>
        <w:t xml:space="preserve">udge so </w:t>
      </w:r>
      <w:r w:rsidR="00521D29">
        <w:rPr>
          <w:rFonts w:asciiTheme="minorHAnsi" w:hAnsiTheme="minorHAnsi"/>
        </w:rPr>
        <w:t xml:space="preserve">any </w:t>
      </w:r>
      <w:r w:rsidRPr="00310845">
        <w:rPr>
          <w:rFonts w:asciiTheme="minorHAnsi" w:hAnsiTheme="minorHAnsi"/>
        </w:rPr>
        <w:t>issue</w:t>
      </w:r>
      <w:r w:rsidR="00521D29">
        <w:rPr>
          <w:rFonts w:asciiTheme="minorHAnsi" w:hAnsiTheme="minorHAnsi"/>
        </w:rPr>
        <w:t>s</w:t>
      </w:r>
      <w:r w:rsidRPr="00310845">
        <w:rPr>
          <w:rFonts w:asciiTheme="minorHAnsi" w:hAnsiTheme="minorHAnsi"/>
        </w:rPr>
        <w:t xml:space="preserve"> can be resolved. Note the TD and chief of comp have radio to </w:t>
      </w:r>
      <w:r w:rsidR="00525F45">
        <w:rPr>
          <w:rFonts w:asciiTheme="minorHAnsi" w:hAnsiTheme="minorHAnsi"/>
        </w:rPr>
        <w:t>contact</w:t>
      </w:r>
      <w:r w:rsidRPr="00310845">
        <w:rPr>
          <w:rFonts w:asciiTheme="minorHAnsi" w:hAnsiTheme="minorHAnsi"/>
        </w:rPr>
        <w:t xml:space="preserve"> Ski patrol.</w:t>
      </w:r>
    </w:p>
    <w:p w14:paraId="6080A32E" w14:textId="24138E41" w:rsidR="0078204E" w:rsidRPr="00310845" w:rsidRDefault="0078204E" w:rsidP="6D3D5C00">
      <w:pPr>
        <w:spacing w:before="100" w:beforeAutospacing="1" w:after="100" w:afterAutospacing="1"/>
        <w:rPr>
          <w:rFonts w:asciiTheme="minorHAnsi" w:hAnsiTheme="minorHAnsi"/>
        </w:rPr>
      </w:pPr>
      <w:r w:rsidRPr="00310845">
        <w:rPr>
          <w:rFonts w:asciiTheme="minorHAnsi" w:hAnsiTheme="minorHAnsi"/>
        </w:rPr>
        <w:t>Scorer and assistant</w:t>
      </w:r>
      <w:r w:rsidR="00521D29">
        <w:rPr>
          <w:rFonts w:asciiTheme="minorHAnsi" w:hAnsiTheme="minorHAnsi"/>
        </w:rPr>
        <w:t xml:space="preserve"> scorer</w:t>
      </w:r>
      <w:r w:rsidRPr="00310845">
        <w:rPr>
          <w:rFonts w:asciiTheme="minorHAnsi" w:hAnsiTheme="minorHAnsi"/>
        </w:rPr>
        <w:t xml:space="preserve"> will double check scores</w:t>
      </w:r>
      <w:r w:rsidR="00521D29">
        <w:rPr>
          <w:rFonts w:asciiTheme="minorHAnsi" w:hAnsiTheme="minorHAnsi"/>
        </w:rPr>
        <w:t xml:space="preserve"> during the event</w:t>
      </w:r>
      <w:r w:rsidRPr="00310845">
        <w:rPr>
          <w:rFonts w:asciiTheme="minorHAnsi" w:hAnsiTheme="minorHAnsi"/>
        </w:rPr>
        <w:t xml:space="preserve">. </w:t>
      </w:r>
      <w:r w:rsidR="00521D29">
        <w:rPr>
          <w:rFonts w:asciiTheme="minorHAnsi" w:hAnsiTheme="minorHAnsi"/>
        </w:rPr>
        <w:t>Scores will be considered Official once reviewed and verified by the Head Judge or TD.</w:t>
      </w:r>
    </w:p>
    <w:p w14:paraId="03021B4B" w14:textId="2E9BCA3D" w:rsidR="002273B5" w:rsidRPr="00310845" w:rsidRDefault="6D3D5C00" w:rsidP="6D3D5C00">
      <w:pPr>
        <w:spacing w:before="100" w:beforeAutospacing="1" w:after="100" w:afterAutospacing="1"/>
        <w:rPr>
          <w:rFonts w:asciiTheme="minorHAnsi" w:hAnsiTheme="minorHAnsi"/>
        </w:rPr>
      </w:pPr>
      <w:r w:rsidRPr="00310845">
        <w:rPr>
          <w:rFonts w:asciiTheme="minorHAnsi" w:hAnsiTheme="minorHAnsi"/>
        </w:rPr>
        <w:t xml:space="preserve">The </w:t>
      </w:r>
      <w:r w:rsidR="00BC5E7B" w:rsidRPr="00310845">
        <w:rPr>
          <w:rFonts w:asciiTheme="minorHAnsi" w:hAnsiTheme="minorHAnsi"/>
        </w:rPr>
        <w:t xml:space="preserve">Chief of scoring, </w:t>
      </w:r>
      <w:r w:rsidRPr="00310845">
        <w:rPr>
          <w:rFonts w:asciiTheme="minorHAnsi" w:hAnsiTheme="minorHAnsi"/>
        </w:rPr>
        <w:t>Head Judge</w:t>
      </w:r>
      <w:r w:rsidR="00BC5E7B" w:rsidRPr="00310845">
        <w:rPr>
          <w:rFonts w:asciiTheme="minorHAnsi" w:hAnsiTheme="minorHAnsi"/>
        </w:rPr>
        <w:t>,</w:t>
      </w:r>
      <w:r w:rsidRPr="00310845">
        <w:rPr>
          <w:rFonts w:asciiTheme="minorHAnsi" w:hAnsiTheme="minorHAnsi"/>
        </w:rPr>
        <w:t xml:space="preserve"> and TD must sign the official results prior to leaving each day.</w:t>
      </w:r>
    </w:p>
    <w:p w14:paraId="250C2DA1" w14:textId="77777777" w:rsidR="006E19D2" w:rsidRPr="00310845" w:rsidRDefault="006E19D2" w:rsidP="006E19D2">
      <w:pPr>
        <w:pBdr>
          <w:bottom w:val="double" w:sz="4" w:space="1" w:color="auto"/>
        </w:pBdr>
        <w:spacing w:before="100" w:beforeAutospacing="1" w:after="100" w:afterAutospacing="1"/>
        <w:rPr>
          <w:rFonts w:asciiTheme="minorHAnsi" w:hAnsiTheme="minorHAnsi"/>
        </w:rPr>
      </w:pPr>
    </w:p>
    <w:p w14:paraId="00F700D6" w14:textId="77777777" w:rsidR="001A2054" w:rsidRPr="00310845" w:rsidRDefault="00FE0AB0" w:rsidP="001A2054">
      <w:pPr>
        <w:outlineLvl w:val="0"/>
        <w:rPr>
          <w:rFonts w:asciiTheme="minorHAnsi" w:hAnsiTheme="minorHAnsi"/>
          <w:b/>
          <w:smallCaps/>
          <w:spacing w:val="20"/>
          <w:u w:val="single"/>
        </w:rPr>
      </w:pPr>
      <w:r w:rsidRPr="00310845">
        <w:rPr>
          <w:rFonts w:asciiTheme="minorHAnsi" w:hAnsiTheme="minorHAnsi"/>
          <w:b/>
          <w:smallCaps/>
          <w:spacing w:val="20"/>
          <w:u w:val="single"/>
        </w:rPr>
        <w:t>Communication</w:t>
      </w:r>
    </w:p>
    <w:p w14:paraId="767DAB22" w14:textId="77777777" w:rsidR="003F3C1A" w:rsidRPr="00310845" w:rsidRDefault="003F3C1A" w:rsidP="001A2054">
      <w:pPr>
        <w:outlineLvl w:val="0"/>
        <w:rPr>
          <w:rFonts w:asciiTheme="minorHAnsi" w:hAnsiTheme="minorHAnsi"/>
          <w:b/>
          <w:smallCaps/>
          <w:spacing w:val="20"/>
          <w:u w:val="single"/>
        </w:rPr>
      </w:pPr>
    </w:p>
    <w:p w14:paraId="06E65256" w14:textId="1EE7B243" w:rsidR="00D34A65" w:rsidRPr="00310845" w:rsidRDefault="009E10D3" w:rsidP="001A2054">
      <w:pPr>
        <w:outlineLvl w:val="0"/>
        <w:rPr>
          <w:rFonts w:asciiTheme="minorHAnsi" w:hAnsiTheme="minorHAnsi"/>
          <w:b/>
          <w:smallCaps/>
          <w:spacing w:val="20"/>
          <w:u w:val="single"/>
        </w:rPr>
      </w:pPr>
      <w:r w:rsidRPr="00310845">
        <w:rPr>
          <w:rFonts w:asciiTheme="minorHAnsi" w:hAnsiTheme="minorHAnsi"/>
        </w:rPr>
        <w:t xml:space="preserve">Please </w:t>
      </w:r>
      <w:r w:rsidR="00D34A65" w:rsidRPr="00310845">
        <w:rPr>
          <w:rFonts w:asciiTheme="minorHAnsi" w:hAnsiTheme="minorHAnsi"/>
        </w:rPr>
        <w:t>respond</w:t>
      </w:r>
      <w:r w:rsidRPr="00310845">
        <w:rPr>
          <w:rFonts w:asciiTheme="minorHAnsi" w:hAnsiTheme="minorHAnsi"/>
        </w:rPr>
        <w:t xml:space="preserve"> to email</w:t>
      </w:r>
      <w:r w:rsidR="00D34A65" w:rsidRPr="00310845">
        <w:rPr>
          <w:rFonts w:asciiTheme="minorHAnsi" w:hAnsiTheme="minorHAnsi"/>
        </w:rPr>
        <w:t>s</w:t>
      </w:r>
      <w:r w:rsidRPr="00310845">
        <w:rPr>
          <w:rFonts w:asciiTheme="minorHAnsi" w:hAnsiTheme="minorHAnsi"/>
        </w:rPr>
        <w:t xml:space="preserve"> as timely as possible</w:t>
      </w:r>
      <w:r w:rsidR="00D34A65" w:rsidRPr="00310845">
        <w:rPr>
          <w:rFonts w:asciiTheme="minorHAnsi" w:hAnsiTheme="minorHAnsi"/>
        </w:rPr>
        <w:t xml:space="preserve">. </w:t>
      </w:r>
    </w:p>
    <w:p w14:paraId="54DB124E" w14:textId="735A161F" w:rsidR="00A475BF" w:rsidRPr="00310845" w:rsidRDefault="00D34A65" w:rsidP="006E19D2">
      <w:pPr>
        <w:spacing w:before="100" w:beforeAutospacing="1" w:after="100" w:afterAutospacing="1"/>
        <w:rPr>
          <w:rFonts w:asciiTheme="minorHAnsi" w:hAnsiTheme="minorHAnsi"/>
        </w:rPr>
      </w:pPr>
      <w:r w:rsidRPr="00310845">
        <w:rPr>
          <w:rFonts w:asciiTheme="minorHAnsi" w:hAnsiTheme="minorHAnsi"/>
        </w:rPr>
        <w:t>Although some emails may be relevant to specific people, t</w:t>
      </w:r>
      <w:r w:rsidR="00FE0AB0" w:rsidRPr="00310845">
        <w:rPr>
          <w:rFonts w:asciiTheme="minorHAnsi" w:hAnsiTheme="minorHAnsi"/>
        </w:rPr>
        <w:t xml:space="preserve">he organizing committee, officials chair, TD, and head judge should be listed on all email communications about the event. </w:t>
      </w:r>
    </w:p>
    <w:p w14:paraId="4E1B226C" w14:textId="1D4512EE" w:rsidR="003F3C1A" w:rsidRPr="00310845" w:rsidRDefault="00FE0AB0" w:rsidP="00521D29">
      <w:pPr>
        <w:spacing w:before="100" w:beforeAutospacing="1" w:after="100" w:afterAutospacing="1"/>
        <w:rPr>
          <w:rFonts w:asciiTheme="minorHAnsi" w:hAnsiTheme="minorHAnsi"/>
        </w:rPr>
      </w:pPr>
      <w:r w:rsidRPr="00310845">
        <w:rPr>
          <w:rFonts w:asciiTheme="minorHAnsi" w:hAnsiTheme="minorHAnsi"/>
        </w:rPr>
        <w:t xml:space="preserve">The head judge will be in charge of relaying information to the panel of judges. </w:t>
      </w:r>
    </w:p>
    <w:p w14:paraId="020478CF" w14:textId="77777777" w:rsidR="003F3C1A" w:rsidRPr="00310845" w:rsidRDefault="003F3C1A" w:rsidP="007D0152">
      <w:pPr>
        <w:pBdr>
          <w:bottom w:val="double" w:sz="4" w:space="1" w:color="auto"/>
        </w:pBdr>
        <w:spacing w:before="100" w:beforeAutospacing="1" w:after="100" w:afterAutospacing="1"/>
        <w:rPr>
          <w:rFonts w:asciiTheme="minorHAnsi" w:hAnsiTheme="minorHAnsi"/>
        </w:rPr>
      </w:pPr>
    </w:p>
    <w:p w14:paraId="259C6F19" w14:textId="11416395" w:rsidR="00D34A65" w:rsidRPr="00310845" w:rsidRDefault="00E41942" w:rsidP="00D34A65">
      <w:pPr>
        <w:outlineLvl w:val="0"/>
        <w:rPr>
          <w:rFonts w:asciiTheme="minorHAnsi" w:hAnsiTheme="minorHAnsi"/>
          <w:b/>
          <w:smallCaps/>
          <w:spacing w:val="20"/>
          <w:u w:val="single"/>
        </w:rPr>
      </w:pPr>
      <w:r w:rsidRPr="00310845">
        <w:rPr>
          <w:rFonts w:asciiTheme="minorHAnsi" w:hAnsiTheme="minorHAnsi"/>
          <w:b/>
          <w:smallCaps/>
          <w:spacing w:val="20"/>
          <w:u w:val="single"/>
        </w:rPr>
        <w:t>Mogul Box Contents</w:t>
      </w:r>
    </w:p>
    <w:p w14:paraId="3D205352" w14:textId="797A1A93" w:rsidR="00D34A65" w:rsidRPr="00310845" w:rsidRDefault="00D34A65" w:rsidP="00D34A65">
      <w:pPr>
        <w:outlineLvl w:val="0"/>
        <w:rPr>
          <w:rFonts w:asciiTheme="minorHAnsi" w:hAnsiTheme="minorHAnsi"/>
        </w:rPr>
      </w:pPr>
      <w:r w:rsidRPr="00310845">
        <w:rPr>
          <w:rFonts w:asciiTheme="minorHAnsi" w:hAnsiTheme="minorHAnsi"/>
        </w:rPr>
        <w:t>Score cards</w:t>
      </w:r>
    </w:p>
    <w:p w14:paraId="66522C4B" w14:textId="1B04995B" w:rsidR="00D34A65" w:rsidRPr="00310845" w:rsidRDefault="00D34A65" w:rsidP="00D34A65">
      <w:pPr>
        <w:outlineLvl w:val="0"/>
        <w:rPr>
          <w:rFonts w:asciiTheme="minorHAnsi" w:hAnsiTheme="minorHAnsi"/>
        </w:rPr>
      </w:pPr>
      <w:r w:rsidRPr="00310845">
        <w:rPr>
          <w:rFonts w:asciiTheme="minorHAnsi" w:hAnsiTheme="minorHAnsi"/>
        </w:rPr>
        <w:t>Sharpen pencils</w:t>
      </w:r>
    </w:p>
    <w:p w14:paraId="70C39A55" w14:textId="295483F4" w:rsidR="00D34A65" w:rsidRPr="00310845" w:rsidRDefault="00D34A65" w:rsidP="00D34A65">
      <w:pPr>
        <w:outlineLvl w:val="0"/>
        <w:rPr>
          <w:rFonts w:asciiTheme="minorHAnsi" w:hAnsiTheme="minorHAnsi"/>
        </w:rPr>
      </w:pPr>
      <w:r w:rsidRPr="00310845">
        <w:rPr>
          <w:rFonts w:asciiTheme="minorHAnsi" w:hAnsiTheme="minorHAnsi"/>
        </w:rPr>
        <w:t>Pencil sharpener</w:t>
      </w:r>
    </w:p>
    <w:p w14:paraId="77D10909" w14:textId="09CB486E" w:rsidR="00D34A65" w:rsidRPr="00310845" w:rsidRDefault="00D34A65" w:rsidP="00D34A65">
      <w:pPr>
        <w:outlineLvl w:val="0"/>
        <w:rPr>
          <w:rFonts w:asciiTheme="minorHAnsi" w:hAnsiTheme="minorHAnsi"/>
        </w:rPr>
      </w:pPr>
      <w:r w:rsidRPr="00310845">
        <w:rPr>
          <w:rFonts w:asciiTheme="minorHAnsi" w:hAnsiTheme="minorHAnsi"/>
        </w:rPr>
        <w:t>Clip boards (6 total)</w:t>
      </w:r>
    </w:p>
    <w:p w14:paraId="0574F342" w14:textId="7B047A7D" w:rsidR="00D34A65" w:rsidRPr="00310845" w:rsidRDefault="00D34A65" w:rsidP="00D34A65">
      <w:pPr>
        <w:outlineLvl w:val="0"/>
        <w:rPr>
          <w:rFonts w:asciiTheme="minorHAnsi" w:hAnsiTheme="minorHAnsi"/>
        </w:rPr>
      </w:pPr>
      <w:r w:rsidRPr="00310845">
        <w:rPr>
          <w:rFonts w:asciiTheme="minorHAnsi" w:hAnsiTheme="minorHAnsi"/>
        </w:rPr>
        <w:t>Hand warmers</w:t>
      </w:r>
    </w:p>
    <w:p w14:paraId="3BF682CB" w14:textId="15E17F88" w:rsidR="00D34A65" w:rsidRPr="00310845" w:rsidRDefault="00D34A65" w:rsidP="00D34A65">
      <w:pPr>
        <w:outlineLvl w:val="0"/>
        <w:rPr>
          <w:rFonts w:asciiTheme="minorHAnsi" w:hAnsiTheme="minorHAnsi"/>
        </w:rPr>
      </w:pPr>
      <w:r w:rsidRPr="00310845">
        <w:rPr>
          <w:rFonts w:asciiTheme="minorHAnsi" w:hAnsiTheme="minorHAnsi"/>
        </w:rPr>
        <w:t>Large plastic bags (gallon size)</w:t>
      </w:r>
    </w:p>
    <w:p w14:paraId="4BCA878B" w14:textId="0608A3D9" w:rsidR="00E41942" w:rsidRPr="00310845" w:rsidRDefault="00E41942" w:rsidP="00D34A65">
      <w:pPr>
        <w:outlineLvl w:val="0"/>
        <w:rPr>
          <w:rFonts w:asciiTheme="minorHAnsi" w:hAnsiTheme="minorHAnsi"/>
        </w:rPr>
      </w:pPr>
      <w:r w:rsidRPr="00310845">
        <w:rPr>
          <w:rFonts w:asciiTheme="minorHAnsi" w:hAnsiTheme="minorHAnsi"/>
        </w:rPr>
        <w:t>2 Staplers</w:t>
      </w:r>
      <w:r w:rsidR="007D0152">
        <w:rPr>
          <w:rFonts w:asciiTheme="minorHAnsi" w:hAnsiTheme="minorHAnsi"/>
        </w:rPr>
        <w:t xml:space="preserve">, </w:t>
      </w:r>
      <w:r w:rsidR="00DB0BE4" w:rsidRPr="00310845">
        <w:rPr>
          <w:rFonts w:asciiTheme="minorHAnsi" w:hAnsiTheme="minorHAnsi"/>
        </w:rPr>
        <w:t>Stap</w:t>
      </w:r>
      <w:r w:rsidRPr="00310845">
        <w:rPr>
          <w:rFonts w:asciiTheme="minorHAnsi" w:hAnsiTheme="minorHAnsi"/>
        </w:rPr>
        <w:t>les</w:t>
      </w:r>
    </w:p>
    <w:p w14:paraId="728EE55A" w14:textId="77777777" w:rsidR="00E41942" w:rsidRPr="00310845" w:rsidRDefault="00E41942" w:rsidP="00E41942">
      <w:pPr>
        <w:outlineLvl w:val="0"/>
        <w:rPr>
          <w:rFonts w:asciiTheme="minorHAnsi" w:hAnsiTheme="minorHAnsi"/>
        </w:rPr>
      </w:pPr>
      <w:r w:rsidRPr="00310845">
        <w:rPr>
          <w:rFonts w:asciiTheme="minorHAnsi" w:hAnsiTheme="minorHAnsi"/>
        </w:rPr>
        <w:t>Stop watches for hand timers</w:t>
      </w:r>
    </w:p>
    <w:p w14:paraId="6F01A667" w14:textId="77777777" w:rsidR="00E41942" w:rsidRPr="00310845" w:rsidRDefault="00E41942" w:rsidP="00E41942">
      <w:pPr>
        <w:outlineLvl w:val="0"/>
        <w:rPr>
          <w:rFonts w:asciiTheme="minorHAnsi" w:hAnsiTheme="minorHAnsi"/>
        </w:rPr>
      </w:pPr>
      <w:r w:rsidRPr="00310845">
        <w:rPr>
          <w:rFonts w:asciiTheme="minorHAnsi" w:hAnsiTheme="minorHAnsi"/>
        </w:rPr>
        <w:t>Replacement batteries</w:t>
      </w:r>
    </w:p>
    <w:p w14:paraId="1FC2A01B" w14:textId="77777777" w:rsidR="00E41942" w:rsidRPr="00310845" w:rsidRDefault="00E41942" w:rsidP="00D34A65">
      <w:pPr>
        <w:outlineLvl w:val="0"/>
        <w:rPr>
          <w:rFonts w:asciiTheme="minorHAnsi" w:hAnsiTheme="minorHAnsi"/>
        </w:rPr>
      </w:pPr>
    </w:p>
    <w:p w14:paraId="092FAD79" w14:textId="23476721" w:rsidR="00B04242" w:rsidRPr="00310845" w:rsidRDefault="00A13F6C" w:rsidP="00B04242">
      <w:pPr>
        <w:outlineLvl w:val="0"/>
        <w:rPr>
          <w:rFonts w:asciiTheme="minorHAnsi" w:hAnsiTheme="minorHAnsi"/>
          <w:b/>
          <w:smallCaps/>
          <w:spacing w:val="20"/>
          <w:u w:val="single"/>
        </w:rPr>
      </w:pPr>
      <w:r w:rsidRPr="00310845">
        <w:rPr>
          <w:rFonts w:asciiTheme="minorHAnsi" w:hAnsiTheme="minorHAnsi"/>
          <w:b/>
          <w:smallCaps/>
          <w:spacing w:val="20"/>
          <w:u w:val="single"/>
        </w:rPr>
        <w:t>Slope, HP, BA</w:t>
      </w:r>
      <w:r w:rsidR="00B04242" w:rsidRPr="00310845">
        <w:rPr>
          <w:rFonts w:asciiTheme="minorHAnsi" w:hAnsiTheme="minorHAnsi"/>
          <w:b/>
          <w:smallCaps/>
          <w:spacing w:val="20"/>
          <w:u w:val="single"/>
        </w:rPr>
        <w:t xml:space="preserve"> Box Contents</w:t>
      </w:r>
    </w:p>
    <w:p w14:paraId="2DE25374" w14:textId="77777777" w:rsidR="00412354" w:rsidRPr="00310845" w:rsidRDefault="00412354" w:rsidP="00B04242">
      <w:pPr>
        <w:outlineLvl w:val="0"/>
        <w:rPr>
          <w:rFonts w:asciiTheme="minorHAnsi" w:hAnsiTheme="minorHAnsi"/>
        </w:rPr>
      </w:pPr>
      <w:r w:rsidRPr="00310845">
        <w:rPr>
          <w:rFonts w:asciiTheme="minorHAnsi" w:hAnsiTheme="minorHAnsi"/>
        </w:rPr>
        <w:t>Scoresheets with steno space for SS/HP</w:t>
      </w:r>
    </w:p>
    <w:p w14:paraId="64E6B4FC" w14:textId="5EA86719" w:rsidR="00B04242" w:rsidRPr="00310845" w:rsidRDefault="00B04242" w:rsidP="00B04242">
      <w:pPr>
        <w:outlineLvl w:val="0"/>
        <w:rPr>
          <w:rFonts w:asciiTheme="minorHAnsi" w:hAnsiTheme="minorHAnsi"/>
        </w:rPr>
      </w:pPr>
      <w:r w:rsidRPr="00310845">
        <w:rPr>
          <w:rFonts w:asciiTheme="minorHAnsi" w:hAnsiTheme="minorHAnsi"/>
        </w:rPr>
        <w:t>Sharpen pencils</w:t>
      </w:r>
    </w:p>
    <w:p w14:paraId="01BA0D3B" w14:textId="77777777" w:rsidR="00B04242" w:rsidRPr="00310845" w:rsidRDefault="00B04242" w:rsidP="00B04242">
      <w:pPr>
        <w:outlineLvl w:val="0"/>
        <w:rPr>
          <w:rFonts w:asciiTheme="minorHAnsi" w:hAnsiTheme="minorHAnsi"/>
        </w:rPr>
      </w:pPr>
      <w:r w:rsidRPr="00310845">
        <w:rPr>
          <w:rFonts w:asciiTheme="minorHAnsi" w:hAnsiTheme="minorHAnsi"/>
        </w:rPr>
        <w:t>Pencil sharpener</w:t>
      </w:r>
    </w:p>
    <w:p w14:paraId="599A3034" w14:textId="6A8352EF" w:rsidR="00B04242" w:rsidRPr="00310845" w:rsidRDefault="00B04242" w:rsidP="00B04242">
      <w:pPr>
        <w:outlineLvl w:val="0"/>
        <w:rPr>
          <w:rFonts w:asciiTheme="minorHAnsi" w:hAnsiTheme="minorHAnsi"/>
        </w:rPr>
      </w:pPr>
      <w:r w:rsidRPr="00310845">
        <w:rPr>
          <w:rFonts w:asciiTheme="minorHAnsi" w:hAnsiTheme="minorHAnsi"/>
        </w:rPr>
        <w:t>Clip boards (</w:t>
      </w:r>
      <w:r w:rsidR="00412354" w:rsidRPr="00310845">
        <w:rPr>
          <w:rFonts w:asciiTheme="minorHAnsi" w:hAnsiTheme="minorHAnsi"/>
        </w:rPr>
        <w:t>3</w:t>
      </w:r>
      <w:r w:rsidRPr="00310845">
        <w:rPr>
          <w:rFonts w:asciiTheme="minorHAnsi" w:hAnsiTheme="minorHAnsi"/>
        </w:rPr>
        <w:t xml:space="preserve"> total)</w:t>
      </w:r>
    </w:p>
    <w:p w14:paraId="0B381556" w14:textId="77777777" w:rsidR="00B04242" w:rsidRPr="00310845" w:rsidRDefault="00B04242" w:rsidP="00B04242">
      <w:pPr>
        <w:outlineLvl w:val="0"/>
        <w:rPr>
          <w:rFonts w:asciiTheme="minorHAnsi" w:hAnsiTheme="minorHAnsi"/>
        </w:rPr>
      </w:pPr>
      <w:r w:rsidRPr="00310845">
        <w:rPr>
          <w:rFonts w:asciiTheme="minorHAnsi" w:hAnsiTheme="minorHAnsi"/>
        </w:rPr>
        <w:t>Hand warmers</w:t>
      </w:r>
    </w:p>
    <w:p w14:paraId="01973194" w14:textId="77777777" w:rsidR="00B04242" w:rsidRPr="00310845" w:rsidRDefault="00B04242" w:rsidP="00B04242">
      <w:pPr>
        <w:outlineLvl w:val="0"/>
        <w:rPr>
          <w:rFonts w:asciiTheme="minorHAnsi" w:hAnsiTheme="minorHAnsi"/>
        </w:rPr>
      </w:pPr>
      <w:r w:rsidRPr="00310845">
        <w:rPr>
          <w:rFonts w:asciiTheme="minorHAnsi" w:hAnsiTheme="minorHAnsi"/>
        </w:rPr>
        <w:t>Large plastic bags (gallon size)</w:t>
      </w:r>
    </w:p>
    <w:p w14:paraId="1B2C09E8" w14:textId="33A65382" w:rsidR="00B171EE" w:rsidRPr="00310845" w:rsidRDefault="00B04242" w:rsidP="00412354">
      <w:pPr>
        <w:outlineLvl w:val="0"/>
        <w:rPr>
          <w:rFonts w:asciiTheme="minorHAnsi" w:hAnsiTheme="minorHAnsi"/>
        </w:rPr>
      </w:pPr>
      <w:r w:rsidRPr="00310845">
        <w:rPr>
          <w:rFonts w:asciiTheme="minorHAnsi" w:hAnsiTheme="minorHAnsi"/>
        </w:rPr>
        <w:t>2 Staplers</w:t>
      </w:r>
      <w:r w:rsidR="007D0152">
        <w:rPr>
          <w:rFonts w:asciiTheme="minorHAnsi" w:hAnsiTheme="minorHAnsi"/>
        </w:rPr>
        <w:t>, Staples</w:t>
      </w:r>
    </w:p>
    <w:sectPr w:rsidR="00B171EE" w:rsidRPr="003108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F7C"/>
    <w:multiLevelType w:val="hybridMultilevel"/>
    <w:tmpl w:val="9DE28A5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548A9"/>
    <w:multiLevelType w:val="hybridMultilevel"/>
    <w:tmpl w:val="97E00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42"/>
    <w:rsid w:val="00020421"/>
    <w:rsid w:val="00043297"/>
    <w:rsid w:val="00082350"/>
    <w:rsid w:val="00086D48"/>
    <w:rsid w:val="000B7C4E"/>
    <w:rsid w:val="000C635B"/>
    <w:rsid w:val="000C6F3B"/>
    <w:rsid w:val="000E23CD"/>
    <w:rsid w:val="000E2F4B"/>
    <w:rsid w:val="00116E26"/>
    <w:rsid w:val="00173059"/>
    <w:rsid w:val="00190C65"/>
    <w:rsid w:val="0019311F"/>
    <w:rsid w:val="00194FF8"/>
    <w:rsid w:val="001951CC"/>
    <w:rsid w:val="001A2054"/>
    <w:rsid w:val="001B24C1"/>
    <w:rsid w:val="001C5EDB"/>
    <w:rsid w:val="001E14D7"/>
    <w:rsid w:val="002273B5"/>
    <w:rsid w:val="002311B3"/>
    <w:rsid w:val="00231D91"/>
    <w:rsid w:val="002330D5"/>
    <w:rsid w:val="00237098"/>
    <w:rsid w:val="00260322"/>
    <w:rsid w:val="002610DF"/>
    <w:rsid w:val="0026162D"/>
    <w:rsid w:val="00273FB3"/>
    <w:rsid w:val="002A3738"/>
    <w:rsid w:val="002C14EC"/>
    <w:rsid w:val="00310845"/>
    <w:rsid w:val="003122A2"/>
    <w:rsid w:val="00323D3E"/>
    <w:rsid w:val="003535AE"/>
    <w:rsid w:val="00363CF5"/>
    <w:rsid w:val="00366435"/>
    <w:rsid w:val="003753D3"/>
    <w:rsid w:val="00386A91"/>
    <w:rsid w:val="003C3199"/>
    <w:rsid w:val="003C46B1"/>
    <w:rsid w:val="003D6D08"/>
    <w:rsid w:val="003E2E1F"/>
    <w:rsid w:val="003E6B1F"/>
    <w:rsid w:val="003E7FFD"/>
    <w:rsid w:val="003F3C1A"/>
    <w:rsid w:val="00412354"/>
    <w:rsid w:val="00414CE9"/>
    <w:rsid w:val="00424CBE"/>
    <w:rsid w:val="0044312E"/>
    <w:rsid w:val="0046067D"/>
    <w:rsid w:val="0047332D"/>
    <w:rsid w:val="004746B7"/>
    <w:rsid w:val="00482ADF"/>
    <w:rsid w:val="004865E1"/>
    <w:rsid w:val="004A4857"/>
    <w:rsid w:val="004D6519"/>
    <w:rsid w:val="004D6723"/>
    <w:rsid w:val="004F1792"/>
    <w:rsid w:val="00503435"/>
    <w:rsid w:val="00507806"/>
    <w:rsid w:val="0052182E"/>
    <w:rsid w:val="00521D29"/>
    <w:rsid w:val="005232B9"/>
    <w:rsid w:val="00525F45"/>
    <w:rsid w:val="0053413D"/>
    <w:rsid w:val="00553E81"/>
    <w:rsid w:val="005543E2"/>
    <w:rsid w:val="005676DC"/>
    <w:rsid w:val="0057610C"/>
    <w:rsid w:val="00580D46"/>
    <w:rsid w:val="005A0332"/>
    <w:rsid w:val="005A4669"/>
    <w:rsid w:val="005B4052"/>
    <w:rsid w:val="005C58B9"/>
    <w:rsid w:val="00650090"/>
    <w:rsid w:val="006617CC"/>
    <w:rsid w:val="006822C0"/>
    <w:rsid w:val="00694BCD"/>
    <w:rsid w:val="006A5673"/>
    <w:rsid w:val="006C7D5A"/>
    <w:rsid w:val="006D11C0"/>
    <w:rsid w:val="006E19D2"/>
    <w:rsid w:val="006F3170"/>
    <w:rsid w:val="006F428D"/>
    <w:rsid w:val="006F6F08"/>
    <w:rsid w:val="007176E3"/>
    <w:rsid w:val="00725923"/>
    <w:rsid w:val="00773211"/>
    <w:rsid w:val="00780353"/>
    <w:rsid w:val="0078089B"/>
    <w:rsid w:val="0078204E"/>
    <w:rsid w:val="007A5B20"/>
    <w:rsid w:val="007B2878"/>
    <w:rsid w:val="007C117E"/>
    <w:rsid w:val="007D0152"/>
    <w:rsid w:val="007E73B3"/>
    <w:rsid w:val="007F728C"/>
    <w:rsid w:val="00874CD6"/>
    <w:rsid w:val="0087685B"/>
    <w:rsid w:val="00887D6C"/>
    <w:rsid w:val="00891BF3"/>
    <w:rsid w:val="008A0D97"/>
    <w:rsid w:val="008A2578"/>
    <w:rsid w:val="008C66C3"/>
    <w:rsid w:val="008F4F8B"/>
    <w:rsid w:val="008F6C7C"/>
    <w:rsid w:val="00902EE9"/>
    <w:rsid w:val="00905CDC"/>
    <w:rsid w:val="0094207C"/>
    <w:rsid w:val="00950173"/>
    <w:rsid w:val="009924BC"/>
    <w:rsid w:val="009A6145"/>
    <w:rsid w:val="009C24F2"/>
    <w:rsid w:val="009E10D3"/>
    <w:rsid w:val="009E2144"/>
    <w:rsid w:val="00A1123E"/>
    <w:rsid w:val="00A13F6C"/>
    <w:rsid w:val="00A23303"/>
    <w:rsid w:val="00A26943"/>
    <w:rsid w:val="00A412EF"/>
    <w:rsid w:val="00A475BF"/>
    <w:rsid w:val="00A67B91"/>
    <w:rsid w:val="00A70D12"/>
    <w:rsid w:val="00A75582"/>
    <w:rsid w:val="00A9367A"/>
    <w:rsid w:val="00A94ED7"/>
    <w:rsid w:val="00AC3F57"/>
    <w:rsid w:val="00AE3240"/>
    <w:rsid w:val="00B04242"/>
    <w:rsid w:val="00B128EF"/>
    <w:rsid w:val="00B171EE"/>
    <w:rsid w:val="00B3181F"/>
    <w:rsid w:val="00B47A55"/>
    <w:rsid w:val="00B51112"/>
    <w:rsid w:val="00B948FF"/>
    <w:rsid w:val="00B956DA"/>
    <w:rsid w:val="00B97330"/>
    <w:rsid w:val="00BC5E7B"/>
    <w:rsid w:val="00BD286D"/>
    <w:rsid w:val="00BE7141"/>
    <w:rsid w:val="00BF4FD7"/>
    <w:rsid w:val="00C113BA"/>
    <w:rsid w:val="00C24CE0"/>
    <w:rsid w:val="00C31577"/>
    <w:rsid w:val="00C32BE4"/>
    <w:rsid w:val="00C35152"/>
    <w:rsid w:val="00C427F3"/>
    <w:rsid w:val="00C75811"/>
    <w:rsid w:val="00C96B2C"/>
    <w:rsid w:val="00C9710C"/>
    <w:rsid w:val="00CA2642"/>
    <w:rsid w:val="00CA4366"/>
    <w:rsid w:val="00D07FE7"/>
    <w:rsid w:val="00D20988"/>
    <w:rsid w:val="00D34A65"/>
    <w:rsid w:val="00D6456C"/>
    <w:rsid w:val="00D70EB2"/>
    <w:rsid w:val="00D93B4F"/>
    <w:rsid w:val="00DB0BE4"/>
    <w:rsid w:val="00DC571F"/>
    <w:rsid w:val="00DE2D4C"/>
    <w:rsid w:val="00E046EF"/>
    <w:rsid w:val="00E05B6D"/>
    <w:rsid w:val="00E202F9"/>
    <w:rsid w:val="00E40CAA"/>
    <w:rsid w:val="00E41942"/>
    <w:rsid w:val="00E6452E"/>
    <w:rsid w:val="00E853B8"/>
    <w:rsid w:val="00E87D26"/>
    <w:rsid w:val="00EA5F3A"/>
    <w:rsid w:val="00ED1678"/>
    <w:rsid w:val="00EF711D"/>
    <w:rsid w:val="00EF7BE3"/>
    <w:rsid w:val="00F039AE"/>
    <w:rsid w:val="00F04F1A"/>
    <w:rsid w:val="00F209D4"/>
    <w:rsid w:val="00F378A8"/>
    <w:rsid w:val="00F46851"/>
    <w:rsid w:val="00F46970"/>
    <w:rsid w:val="00F66E63"/>
    <w:rsid w:val="00F8019A"/>
    <w:rsid w:val="00FB2CD8"/>
    <w:rsid w:val="00FC474C"/>
    <w:rsid w:val="00FD284A"/>
    <w:rsid w:val="00FE0AB0"/>
    <w:rsid w:val="00FE4401"/>
    <w:rsid w:val="00FE46FF"/>
    <w:rsid w:val="00FE5A65"/>
    <w:rsid w:val="00FF5E47"/>
    <w:rsid w:val="6D3D5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B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5009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090"/>
    <w:rPr>
      <w:rFonts w:ascii="Cambria" w:eastAsia="Times New Roman" w:hAnsi="Cambria" w:cs="Times New Roman"/>
      <w:b/>
      <w:bCs/>
      <w:kern w:val="32"/>
      <w:sz w:val="32"/>
      <w:szCs w:val="32"/>
    </w:rPr>
  </w:style>
  <w:style w:type="table" w:styleId="TableGrid">
    <w:name w:val="Table Grid"/>
    <w:basedOn w:val="TableNormal"/>
    <w:rsid w:val="003E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lang w:eastAsia="en-US"/>
    </w:rPr>
  </w:style>
  <w:style w:type="character" w:styleId="CommentReference">
    <w:name w:val="annotation reference"/>
    <w:basedOn w:val="DefaultParagraphFont"/>
    <w:rPr>
      <w:sz w:val="18"/>
      <w:szCs w:val="18"/>
    </w:rPr>
  </w:style>
  <w:style w:type="paragraph" w:styleId="BalloonText">
    <w:name w:val="Balloon Text"/>
    <w:basedOn w:val="Normal"/>
    <w:link w:val="BalloonTextChar"/>
    <w:rsid w:val="000E23CD"/>
    <w:rPr>
      <w:sz w:val="18"/>
      <w:szCs w:val="18"/>
    </w:rPr>
  </w:style>
  <w:style w:type="character" w:customStyle="1" w:styleId="BalloonTextChar">
    <w:name w:val="Balloon Text Char"/>
    <w:basedOn w:val="DefaultParagraphFont"/>
    <w:link w:val="BalloonText"/>
    <w:rsid w:val="000E23CD"/>
    <w:rPr>
      <w:sz w:val="18"/>
      <w:szCs w:val="18"/>
      <w:lang w:eastAsia="en-US"/>
    </w:rPr>
  </w:style>
  <w:style w:type="paragraph" w:styleId="CommentSubject">
    <w:name w:val="annotation subject"/>
    <w:basedOn w:val="CommentText"/>
    <w:next w:val="CommentText"/>
    <w:link w:val="CommentSubjectChar"/>
    <w:rsid w:val="00BC5E7B"/>
    <w:rPr>
      <w:b/>
      <w:bCs/>
      <w:sz w:val="20"/>
      <w:szCs w:val="20"/>
    </w:rPr>
  </w:style>
  <w:style w:type="character" w:customStyle="1" w:styleId="CommentSubjectChar">
    <w:name w:val="Comment Subject Char"/>
    <w:basedOn w:val="CommentTextChar"/>
    <w:link w:val="CommentSubject"/>
    <w:rsid w:val="00BC5E7B"/>
    <w:rPr>
      <w:b/>
      <w:bCs/>
      <w:sz w:val="24"/>
      <w:szCs w:val="24"/>
      <w:lang w:eastAsia="en-US"/>
    </w:rPr>
  </w:style>
  <w:style w:type="paragraph" w:styleId="ListParagraph">
    <w:name w:val="List Paragraph"/>
    <w:basedOn w:val="Normal"/>
    <w:uiPriority w:val="72"/>
    <w:qFormat/>
    <w:rsid w:val="001A2054"/>
    <w:pPr>
      <w:ind w:left="720"/>
      <w:contextualSpacing/>
    </w:pPr>
  </w:style>
  <w:style w:type="paragraph" w:styleId="Header">
    <w:name w:val="header"/>
    <w:basedOn w:val="Normal"/>
    <w:link w:val="HeaderChar"/>
    <w:uiPriority w:val="99"/>
    <w:unhideWhenUsed/>
    <w:rsid w:val="00310845"/>
    <w:pPr>
      <w:tabs>
        <w:tab w:val="center" w:pos="4680"/>
        <w:tab w:val="right" w:pos="9360"/>
      </w:tabs>
    </w:pPr>
    <w:rPr>
      <w:lang w:val="en-AU"/>
    </w:rPr>
  </w:style>
  <w:style w:type="character" w:customStyle="1" w:styleId="HeaderChar">
    <w:name w:val="Header Char"/>
    <w:basedOn w:val="DefaultParagraphFont"/>
    <w:link w:val="Header"/>
    <w:uiPriority w:val="99"/>
    <w:rsid w:val="00310845"/>
    <w:rPr>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5009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090"/>
    <w:rPr>
      <w:rFonts w:ascii="Cambria" w:eastAsia="Times New Roman" w:hAnsi="Cambria" w:cs="Times New Roman"/>
      <w:b/>
      <w:bCs/>
      <w:kern w:val="32"/>
      <w:sz w:val="32"/>
      <w:szCs w:val="32"/>
    </w:rPr>
  </w:style>
  <w:style w:type="table" w:styleId="TableGrid">
    <w:name w:val="Table Grid"/>
    <w:basedOn w:val="TableNormal"/>
    <w:rsid w:val="003E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lang w:eastAsia="en-US"/>
    </w:rPr>
  </w:style>
  <w:style w:type="character" w:styleId="CommentReference">
    <w:name w:val="annotation reference"/>
    <w:basedOn w:val="DefaultParagraphFont"/>
    <w:rPr>
      <w:sz w:val="18"/>
      <w:szCs w:val="18"/>
    </w:rPr>
  </w:style>
  <w:style w:type="paragraph" w:styleId="BalloonText">
    <w:name w:val="Balloon Text"/>
    <w:basedOn w:val="Normal"/>
    <w:link w:val="BalloonTextChar"/>
    <w:rsid w:val="000E23CD"/>
    <w:rPr>
      <w:sz w:val="18"/>
      <w:szCs w:val="18"/>
    </w:rPr>
  </w:style>
  <w:style w:type="character" w:customStyle="1" w:styleId="BalloonTextChar">
    <w:name w:val="Balloon Text Char"/>
    <w:basedOn w:val="DefaultParagraphFont"/>
    <w:link w:val="BalloonText"/>
    <w:rsid w:val="000E23CD"/>
    <w:rPr>
      <w:sz w:val="18"/>
      <w:szCs w:val="18"/>
      <w:lang w:eastAsia="en-US"/>
    </w:rPr>
  </w:style>
  <w:style w:type="paragraph" w:styleId="CommentSubject">
    <w:name w:val="annotation subject"/>
    <w:basedOn w:val="CommentText"/>
    <w:next w:val="CommentText"/>
    <w:link w:val="CommentSubjectChar"/>
    <w:rsid w:val="00BC5E7B"/>
    <w:rPr>
      <w:b/>
      <w:bCs/>
      <w:sz w:val="20"/>
      <w:szCs w:val="20"/>
    </w:rPr>
  </w:style>
  <w:style w:type="character" w:customStyle="1" w:styleId="CommentSubjectChar">
    <w:name w:val="Comment Subject Char"/>
    <w:basedOn w:val="CommentTextChar"/>
    <w:link w:val="CommentSubject"/>
    <w:rsid w:val="00BC5E7B"/>
    <w:rPr>
      <w:b/>
      <w:bCs/>
      <w:sz w:val="24"/>
      <w:szCs w:val="24"/>
      <w:lang w:eastAsia="en-US"/>
    </w:rPr>
  </w:style>
  <w:style w:type="paragraph" w:styleId="ListParagraph">
    <w:name w:val="List Paragraph"/>
    <w:basedOn w:val="Normal"/>
    <w:uiPriority w:val="72"/>
    <w:qFormat/>
    <w:rsid w:val="001A2054"/>
    <w:pPr>
      <w:ind w:left="720"/>
      <w:contextualSpacing/>
    </w:pPr>
  </w:style>
  <w:style w:type="paragraph" w:styleId="Header">
    <w:name w:val="header"/>
    <w:basedOn w:val="Normal"/>
    <w:link w:val="HeaderChar"/>
    <w:uiPriority w:val="99"/>
    <w:unhideWhenUsed/>
    <w:rsid w:val="00310845"/>
    <w:pPr>
      <w:tabs>
        <w:tab w:val="center" w:pos="4680"/>
        <w:tab w:val="right" w:pos="9360"/>
      </w:tabs>
    </w:pPr>
    <w:rPr>
      <w:lang w:val="en-AU"/>
    </w:rPr>
  </w:style>
  <w:style w:type="character" w:customStyle="1" w:styleId="HeaderChar">
    <w:name w:val="Header Char"/>
    <w:basedOn w:val="DefaultParagraphFont"/>
    <w:link w:val="Header"/>
    <w:uiPriority w:val="99"/>
    <w:rsid w:val="00310845"/>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6BE4-FEBC-41D1-9209-7527E225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Judges Guidelines</vt:lpstr>
    </vt:vector>
  </TitlesOfParts>
  <Company>Groton Dunstable Regional School District</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Guidelines</dc:title>
  <dc:creator>User</dc:creator>
  <cp:lastModifiedBy>Jessica Hogg</cp:lastModifiedBy>
  <cp:revision>18</cp:revision>
  <dcterms:created xsi:type="dcterms:W3CDTF">2019-05-16T22:27:00Z</dcterms:created>
  <dcterms:modified xsi:type="dcterms:W3CDTF">2019-05-20T19:55:00Z</dcterms:modified>
</cp:coreProperties>
</file>